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9545"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Logo and title"/>
        <w:tblDescription w:val="The Corporation of the County of Frontenac Code of Conduct for Members of Council and Local Boards"/>
      </w:tblPr>
      <w:tblGrid>
        <w:gridCol w:w="5546"/>
        <w:gridCol w:w="3999"/>
      </w:tblGrid>
      <w:tr w:rsidR="007551EC" w:rsidRPr="00B663AC" w:rsidTr="003139F7">
        <w:trPr>
          <w:tblHeader/>
        </w:trPr>
        <w:tc>
          <w:tcPr>
            <w:tcW w:w="5244" w:type="dxa"/>
          </w:tcPr>
          <w:p w:rsidR="00B663AC" w:rsidRPr="00B663AC" w:rsidRDefault="00B663AC" w:rsidP="00B663AC">
            <w:pPr>
              <w:ind w:right="648"/>
              <w:jc w:val="center"/>
              <w:rPr>
                <w:rFonts w:ascii="Arial" w:eastAsia="Arial" w:hAnsi="Arial" w:cs="Arial"/>
                <w:b/>
                <w:bCs/>
                <w:sz w:val="28"/>
                <w:szCs w:val="28"/>
              </w:rPr>
            </w:pPr>
            <w:bookmarkStart w:id="0" w:name="curLocation"/>
            <w:bookmarkStart w:id="1" w:name="_GoBack"/>
            <w:bookmarkEnd w:id="0"/>
            <w:bookmarkEnd w:id="1"/>
            <w:r w:rsidRPr="00B663AC">
              <w:rPr>
                <w:rFonts w:ascii="Arial" w:eastAsia="Arial" w:hAnsi="Arial" w:cs="Arial"/>
                <w:b/>
                <w:bCs/>
                <w:noProof/>
                <w:sz w:val="28"/>
                <w:szCs w:val="28"/>
              </w:rPr>
              <w:drawing>
                <wp:inline distT="0" distB="0" distL="0" distR="0" wp14:anchorId="48C7C6D8" wp14:editId="332416B9">
                  <wp:extent cx="2973118" cy="1028700"/>
                  <wp:effectExtent l="0" t="0" r="0" b="0"/>
                  <wp:docPr id="2" name="Picture 2" descr="T:\M-Media and Public Relations\M09-Visual Identity and Insignia\Frontenac Brand Files - RedTrain\Frontenac Brand Files\Logo\JPEG\Logo Horizontal\Frontenac_Logo-Horz_CMYK.jpg" titl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M-Media and Public Relations\M09-Visual Identity and Insignia\Frontenac Brand Files - RedTrain\Frontenac Brand Files\Logo\JPEG\Logo Horizontal\Frontenac_Logo-Horz_CMYK.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98379" cy="1072040"/>
                          </a:xfrm>
                          <a:prstGeom prst="rect">
                            <a:avLst/>
                          </a:prstGeom>
                          <a:noFill/>
                          <a:ln>
                            <a:noFill/>
                          </a:ln>
                        </pic:spPr>
                      </pic:pic>
                    </a:graphicData>
                  </a:graphic>
                </wp:inline>
              </w:drawing>
            </w:r>
          </w:p>
        </w:tc>
        <w:tc>
          <w:tcPr>
            <w:tcW w:w="4301" w:type="dxa"/>
          </w:tcPr>
          <w:p w:rsidR="00B663AC" w:rsidRPr="00B663AC" w:rsidRDefault="00B663AC" w:rsidP="00B663AC">
            <w:pPr>
              <w:spacing w:before="60" w:after="60"/>
              <w:ind w:right="67" w:hanging="4"/>
              <w:jc w:val="right"/>
              <w:rPr>
                <w:rFonts w:ascii="Arial" w:eastAsia="Arial" w:hAnsi="Arial" w:cs="Arial"/>
                <w:b/>
                <w:bCs/>
                <w:sz w:val="26"/>
                <w:szCs w:val="26"/>
              </w:rPr>
            </w:pPr>
            <w:r w:rsidRPr="00B663AC">
              <w:rPr>
                <w:rFonts w:ascii="Arial" w:eastAsia="Arial" w:hAnsi="Arial" w:cs="Arial"/>
                <w:b/>
                <w:bCs/>
                <w:sz w:val="26"/>
                <w:szCs w:val="26"/>
              </w:rPr>
              <w:t>The Corporation of the</w:t>
            </w:r>
          </w:p>
          <w:p w:rsidR="00B663AC" w:rsidRPr="00B663AC" w:rsidRDefault="00B663AC" w:rsidP="00B663AC">
            <w:pPr>
              <w:spacing w:before="60" w:after="60"/>
              <w:ind w:right="67" w:hanging="4"/>
              <w:jc w:val="right"/>
              <w:rPr>
                <w:rFonts w:ascii="Arial" w:eastAsia="Arial" w:hAnsi="Arial" w:cs="Arial"/>
                <w:b/>
                <w:bCs/>
                <w:sz w:val="26"/>
                <w:szCs w:val="26"/>
              </w:rPr>
            </w:pPr>
            <w:r w:rsidRPr="00B663AC">
              <w:rPr>
                <w:rFonts w:ascii="Arial" w:eastAsia="Arial" w:hAnsi="Arial" w:cs="Arial"/>
                <w:b/>
                <w:bCs/>
                <w:sz w:val="26"/>
                <w:szCs w:val="26"/>
              </w:rPr>
              <w:t>County of Frontenac</w:t>
            </w:r>
          </w:p>
          <w:p w:rsidR="00B663AC" w:rsidRPr="00B663AC" w:rsidRDefault="00B663AC" w:rsidP="00B663AC">
            <w:pPr>
              <w:spacing w:before="60"/>
              <w:ind w:left="-37" w:right="72"/>
              <w:jc w:val="right"/>
              <w:rPr>
                <w:rFonts w:ascii="Arial" w:eastAsia="Arial" w:hAnsi="Arial" w:cs="Arial"/>
                <w:b/>
                <w:bCs/>
                <w:sz w:val="28"/>
                <w:szCs w:val="28"/>
              </w:rPr>
            </w:pPr>
            <w:r>
              <w:rPr>
                <w:rFonts w:ascii="Arial" w:eastAsia="Arial" w:hAnsi="Arial" w:cs="Arial"/>
                <w:b/>
                <w:bCs/>
                <w:sz w:val="26"/>
                <w:szCs w:val="26"/>
              </w:rPr>
              <w:t>Code of Conduct for Members of Council and Local Boards</w:t>
            </w:r>
          </w:p>
        </w:tc>
      </w:tr>
    </w:tbl>
    <w:p w:rsidR="00C47B5A" w:rsidRDefault="001827C5" w:rsidP="0045784D">
      <w:pPr>
        <w:jc w:val="center"/>
        <w:rPr>
          <w:rFonts w:ascii="Arial" w:eastAsia="Arial" w:hAnsi="Arial" w:cs="Arial"/>
          <w:b/>
          <w:bCs/>
          <w:sz w:val="28"/>
          <w:szCs w:val="28"/>
        </w:rPr>
      </w:pPr>
      <w:r>
        <w:rPr>
          <w:rFonts w:ascii="Arial" w:eastAsia="Arial" w:hAnsi="Arial" w:cs="Arial"/>
          <w:b/>
          <w:bCs/>
          <w:sz w:val="28"/>
          <w:szCs w:val="28"/>
        </w:rPr>
        <w:pict>
          <v:rect id="_x0000_i1025" style="width:0;height:1.5pt" o:hralign="center" o:hrstd="t" o:hr="t" fillcolor="#a0a0a0" stroked="f"/>
        </w:pict>
      </w:r>
    </w:p>
    <w:p w:rsidR="0011648C" w:rsidRPr="00306EDC" w:rsidRDefault="0011648C" w:rsidP="003139F7">
      <w:pPr>
        <w:pStyle w:val="Heading1"/>
        <w:rPr>
          <w:rFonts w:eastAsia="Arial"/>
        </w:rPr>
      </w:pPr>
      <w:r w:rsidRPr="00306EDC">
        <w:rPr>
          <w:rFonts w:eastAsia="Arial"/>
        </w:rPr>
        <w:t>1.0</w:t>
      </w:r>
      <w:r w:rsidRPr="00306EDC">
        <w:rPr>
          <w:rFonts w:eastAsia="Arial"/>
        </w:rPr>
        <w:tab/>
        <w:t>Application</w:t>
      </w:r>
      <w:r w:rsidR="00C30CB0">
        <w:rPr>
          <w:rFonts w:eastAsia="Arial"/>
        </w:rPr>
        <w:t xml:space="preserve"> &amp; Purpose</w:t>
      </w:r>
    </w:p>
    <w:p w:rsidR="0011648C" w:rsidRPr="007551EC" w:rsidRDefault="0011648C" w:rsidP="00B663AC">
      <w:pPr>
        <w:tabs>
          <w:tab w:val="left" w:pos="720"/>
        </w:tabs>
        <w:spacing w:after="240"/>
        <w:ind w:left="720" w:right="58" w:hanging="720"/>
        <w:rPr>
          <w:rFonts w:ascii="Arial" w:eastAsia="Arial" w:hAnsi="Arial" w:cs="Arial"/>
        </w:rPr>
      </w:pPr>
      <w:r w:rsidRPr="00306EDC">
        <w:rPr>
          <w:rFonts w:ascii="Arial" w:eastAsia="Arial" w:hAnsi="Arial" w:cs="Arial"/>
        </w:rPr>
        <w:t>1.1</w:t>
      </w:r>
      <w:r w:rsidRPr="00306EDC">
        <w:rPr>
          <w:rFonts w:ascii="Arial" w:eastAsia="Arial" w:hAnsi="Arial" w:cs="Arial"/>
        </w:rPr>
        <w:tab/>
      </w:r>
      <w:r w:rsidRPr="007551EC">
        <w:rPr>
          <w:rFonts w:ascii="Arial" w:eastAsia="Arial" w:hAnsi="Arial" w:cs="Arial"/>
        </w:rPr>
        <w:t>This</w:t>
      </w:r>
      <w:r w:rsidRPr="007551EC">
        <w:rPr>
          <w:rFonts w:ascii="Arial" w:eastAsia="Arial" w:hAnsi="Arial" w:cs="Arial"/>
          <w:spacing w:val="24"/>
        </w:rPr>
        <w:t xml:space="preserve"> </w:t>
      </w:r>
      <w:r w:rsidRPr="007551EC">
        <w:rPr>
          <w:rFonts w:ascii="Arial" w:eastAsia="Arial" w:hAnsi="Arial" w:cs="Arial"/>
        </w:rPr>
        <w:t>Code</w:t>
      </w:r>
      <w:r w:rsidRPr="007551EC">
        <w:rPr>
          <w:rFonts w:ascii="Arial" w:eastAsia="Arial" w:hAnsi="Arial" w:cs="Arial"/>
          <w:spacing w:val="23"/>
        </w:rPr>
        <w:t xml:space="preserve"> </w:t>
      </w:r>
      <w:r w:rsidRPr="007551EC">
        <w:rPr>
          <w:rFonts w:ascii="Arial" w:eastAsia="Arial" w:hAnsi="Arial" w:cs="Arial"/>
        </w:rPr>
        <w:t>of</w:t>
      </w:r>
      <w:r w:rsidRPr="007551EC">
        <w:rPr>
          <w:rFonts w:ascii="Arial" w:eastAsia="Arial" w:hAnsi="Arial" w:cs="Arial"/>
          <w:spacing w:val="26"/>
        </w:rPr>
        <w:t xml:space="preserve"> </w:t>
      </w:r>
      <w:r w:rsidRPr="007551EC">
        <w:rPr>
          <w:rFonts w:ascii="Arial" w:eastAsia="Arial" w:hAnsi="Arial" w:cs="Arial"/>
        </w:rPr>
        <w:t>Conduct</w:t>
      </w:r>
      <w:r w:rsidRPr="007551EC">
        <w:rPr>
          <w:rFonts w:ascii="Arial" w:eastAsia="Arial" w:hAnsi="Arial" w:cs="Arial"/>
          <w:spacing w:val="20"/>
        </w:rPr>
        <w:t xml:space="preserve"> </w:t>
      </w:r>
      <w:r w:rsidRPr="007551EC">
        <w:rPr>
          <w:rFonts w:ascii="Arial" w:eastAsia="Arial" w:hAnsi="Arial" w:cs="Arial"/>
        </w:rPr>
        <w:t>applies</w:t>
      </w:r>
      <w:r w:rsidRPr="007551EC">
        <w:rPr>
          <w:rFonts w:ascii="Arial" w:eastAsia="Arial" w:hAnsi="Arial" w:cs="Arial"/>
          <w:spacing w:val="21"/>
        </w:rPr>
        <w:t xml:space="preserve"> </w:t>
      </w:r>
      <w:r w:rsidRPr="007551EC">
        <w:rPr>
          <w:rFonts w:ascii="Arial" w:eastAsia="Arial" w:hAnsi="Arial" w:cs="Arial"/>
        </w:rPr>
        <w:t>to</w:t>
      </w:r>
      <w:r w:rsidRPr="007551EC">
        <w:rPr>
          <w:rFonts w:ascii="Arial" w:eastAsia="Arial" w:hAnsi="Arial" w:cs="Arial"/>
          <w:spacing w:val="26"/>
        </w:rPr>
        <w:t xml:space="preserve"> </w:t>
      </w:r>
      <w:r w:rsidR="00043B38" w:rsidRPr="007551EC">
        <w:rPr>
          <w:rFonts w:ascii="Arial" w:eastAsia="Arial" w:hAnsi="Arial" w:cs="Arial"/>
          <w:spacing w:val="26"/>
        </w:rPr>
        <w:t xml:space="preserve">all </w:t>
      </w:r>
      <w:r w:rsidRPr="007551EC">
        <w:rPr>
          <w:rFonts w:ascii="Arial" w:eastAsia="Arial" w:hAnsi="Arial" w:cs="Arial"/>
          <w:spacing w:val="26"/>
        </w:rPr>
        <w:t>M</w:t>
      </w:r>
      <w:r w:rsidRPr="007551EC">
        <w:rPr>
          <w:rFonts w:ascii="Arial" w:eastAsia="Arial" w:hAnsi="Arial" w:cs="Arial"/>
        </w:rPr>
        <w:t>embers</w:t>
      </w:r>
      <w:r w:rsidRPr="007551EC">
        <w:rPr>
          <w:rFonts w:ascii="Arial" w:eastAsia="Arial" w:hAnsi="Arial" w:cs="Arial"/>
          <w:spacing w:val="20"/>
        </w:rPr>
        <w:t xml:space="preserve"> </w:t>
      </w:r>
      <w:r w:rsidRPr="007551EC">
        <w:rPr>
          <w:rFonts w:ascii="Arial" w:eastAsia="Arial" w:hAnsi="Arial" w:cs="Arial"/>
        </w:rPr>
        <w:t>of</w:t>
      </w:r>
      <w:r w:rsidRPr="007551EC">
        <w:rPr>
          <w:rFonts w:ascii="Arial" w:eastAsia="Arial" w:hAnsi="Arial" w:cs="Arial"/>
          <w:spacing w:val="26"/>
        </w:rPr>
        <w:t xml:space="preserve"> the </w:t>
      </w:r>
      <w:r w:rsidRPr="007551EC">
        <w:rPr>
          <w:rFonts w:ascii="Arial" w:eastAsia="Arial" w:hAnsi="Arial" w:cs="Arial"/>
        </w:rPr>
        <w:t xml:space="preserve">Council of the </w:t>
      </w:r>
      <w:r w:rsidR="00D96706" w:rsidRPr="007551EC">
        <w:rPr>
          <w:rFonts w:ascii="Arial" w:eastAsia="Arial" w:hAnsi="Arial" w:cs="Arial"/>
        </w:rPr>
        <w:t xml:space="preserve">County of </w:t>
      </w:r>
      <w:r w:rsidR="00F30123" w:rsidRPr="007551EC">
        <w:rPr>
          <w:rFonts w:ascii="Arial" w:eastAsia="Arial" w:hAnsi="Arial" w:cs="Arial"/>
        </w:rPr>
        <w:t>Frontenac</w:t>
      </w:r>
      <w:r w:rsidRPr="007551EC">
        <w:rPr>
          <w:rFonts w:ascii="Arial" w:eastAsia="Arial" w:hAnsi="Arial" w:cs="Arial"/>
        </w:rPr>
        <w:t xml:space="preserve">, including the </w:t>
      </w:r>
      <w:r w:rsidR="00D96706" w:rsidRPr="007551EC">
        <w:rPr>
          <w:rFonts w:ascii="Arial" w:eastAsia="Arial" w:hAnsi="Arial" w:cs="Arial"/>
        </w:rPr>
        <w:t>Warden</w:t>
      </w:r>
      <w:r w:rsidRPr="007551EC">
        <w:rPr>
          <w:rFonts w:ascii="Arial" w:eastAsia="Arial" w:hAnsi="Arial" w:cs="Arial"/>
        </w:rPr>
        <w:t xml:space="preserve"> and, unless specifically provided, with necessary modifications to all </w:t>
      </w:r>
      <w:r w:rsidR="00D96706" w:rsidRPr="007551EC">
        <w:rPr>
          <w:rFonts w:ascii="Arial" w:eastAsia="Arial" w:hAnsi="Arial" w:cs="Arial"/>
        </w:rPr>
        <w:t>County</w:t>
      </w:r>
      <w:r w:rsidRPr="007551EC">
        <w:rPr>
          <w:rFonts w:ascii="Arial" w:eastAsia="Arial" w:hAnsi="Arial" w:cs="Arial"/>
        </w:rPr>
        <w:t xml:space="preserve"> committees, agencies, boards and commissions, which are defined as local boards</w:t>
      </w:r>
      <w:r w:rsidR="008F4EF1" w:rsidRPr="007551EC">
        <w:rPr>
          <w:rFonts w:ascii="Arial" w:eastAsia="Arial" w:hAnsi="Arial" w:cs="Arial"/>
        </w:rPr>
        <w:t xml:space="preserve"> in subsection 1(1) and section 223.1 of</w:t>
      </w:r>
      <w:r w:rsidRPr="007551EC">
        <w:rPr>
          <w:rFonts w:ascii="Arial" w:eastAsia="Arial" w:hAnsi="Arial" w:cs="Arial"/>
        </w:rPr>
        <w:t xml:space="preserve"> the </w:t>
      </w:r>
      <w:r w:rsidRPr="007551EC">
        <w:rPr>
          <w:rFonts w:ascii="Arial" w:eastAsia="Arial" w:hAnsi="Arial" w:cs="Arial"/>
          <w:i/>
        </w:rPr>
        <w:t>Municipal Act, 2001</w:t>
      </w:r>
      <w:r w:rsidRPr="007551EC">
        <w:rPr>
          <w:rFonts w:ascii="Arial" w:eastAsia="Arial" w:hAnsi="Arial" w:cs="Arial"/>
        </w:rPr>
        <w:t xml:space="preserve">.  </w:t>
      </w:r>
    </w:p>
    <w:p w:rsidR="0011648C" w:rsidRPr="00306EDC" w:rsidRDefault="0011648C" w:rsidP="00B663AC">
      <w:pPr>
        <w:tabs>
          <w:tab w:val="left" w:pos="720"/>
        </w:tabs>
        <w:spacing w:after="240"/>
        <w:ind w:left="720" w:right="72" w:hanging="720"/>
        <w:rPr>
          <w:rFonts w:ascii="Arial" w:eastAsia="Arial" w:hAnsi="Arial" w:cs="Arial"/>
        </w:rPr>
      </w:pPr>
      <w:r w:rsidRPr="00306EDC">
        <w:rPr>
          <w:rFonts w:ascii="Arial" w:eastAsia="Arial" w:hAnsi="Arial" w:cs="Arial"/>
        </w:rPr>
        <w:t>1.2</w:t>
      </w:r>
      <w:r w:rsidRPr="00306EDC">
        <w:rPr>
          <w:rFonts w:ascii="Arial" w:eastAsia="Arial" w:hAnsi="Arial" w:cs="Arial"/>
        </w:rPr>
        <w:tab/>
        <w:t>The purpose of this Code of Conduct is to establish a general standard to ensure that all Members share a common basis for acceptable conduct, and to which all</w:t>
      </w:r>
      <w:r w:rsidRPr="00306EDC">
        <w:rPr>
          <w:rFonts w:ascii="Arial" w:eastAsia="Arial" w:hAnsi="Arial" w:cs="Arial"/>
          <w:spacing w:val="4"/>
        </w:rPr>
        <w:t xml:space="preserve"> </w:t>
      </w:r>
      <w:r w:rsidRPr="00306EDC">
        <w:rPr>
          <w:rFonts w:ascii="Arial" w:eastAsia="Arial" w:hAnsi="Arial" w:cs="Arial"/>
        </w:rPr>
        <w:t>Members</w:t>
      </w:r>
      <w:r w:rsidRPr="00306EDC">
        <w:rPr>
          <w:rFonts w:ascii="Arial" w:eastAsia="Arial" w:hAnsi="Arial" w:cs="Arial"/>
          <w:spacing w:val="-3"/>
        </w:rPr>
        <w:t xml:space="preserve"> </w:t>
      </w:r>
      <w:r w:rsidRPr="00306EDC">
        <w:rPr>
          <w:rFonts w:ascii="Arial" w:eastAsia="Arial" w:hAnsi="Arial" w:cs="Arial"/>
        </w:rPr>
        <w:t xml:space="preserve">are expected to adhere to and comply with.  This Code of Conduct augments other laws which Members are governed by and which requires Members to follow the </w:t>
      </w:r>
      <w:r w:rsidRPr="00007BEC">
        <w:rPr>
          <w:rFonts w:ascii="Arial" w:eastAsia="Arial" w:hAnsi="Arial" w:cs="Arial"/>
        </w:rPr>
        <w:t>Procedural By-law a</w:t>
      </w:r>
      <w:r w:rsidRPr="00306EDC">
        <w:rPr>
          <w:rFonts w:ascii="Arial" w:eastAsia="Arial" w:hAnsi="Arial" w:cs="Arial"/>
        </w:rPr>
        <w:t>nd other sources of applicable law, including but not limited to:</w:t>
      </w:r>
    </w:p>
    <w:p w:rsidR="0011648C" w:rsidRPr="00306EDC" w:rsidRDefault="0011648C" w:rsidP="008B7A5E">
      <w:pPr>
        <w:pStyle w:val="ListParagraph"/>
        <w:numPr>
          <w:ilvl w:val="0"/>
          <w:numId w:val="13"/>
        </w:numPr>
        <w:tabs>
          <w:tab w:val="left" w:pos="1080"/>
        </w:tabs>
        <w:ind w:right="-14"/>
        <w:contextualSpacing w:val="0"/>
        <w:rPr>
          <w:rFonts w:ascii="Arial" w:eastAsia="Arial" w:hAnsi="Arial" w:cs="Arial"/>
          <w:i/>
          <w:position w:val="-1"/>
          <w:sz w:val="24"/>
        </w:rPr>
      </w:pPr>
      <w:r w:rsidRPr="00306EDC">
        <w:rPr>
          <w:rFonts w:ascii="Arial" w:eastAsia="Arial" w:hAnsi="Arial" w:cs="Arial"/>
          <w:i/>
          <w:position w:val="-1"/>
          <w:sz w:val="24"/>
        </w:rPr>
        <w:t>Municipal</w:t>
      </w:r>
      <w:r w:rsidRPr="00306EDC">
        <w:rPr>
          <w:rFonts w:ascii="Arial" w:eastAsia="Arial" w:hAnsi="Arial" w:cs="Arial"/>
          <w:i/>
          <w:spacing w:val="-9"/>
          <w:position w:val="-1"/>
          <w:sz w:val="24"/>
        </w:rPr>
        <w:t xml:space="preserve"> </w:t>
      </w:r>
      <w:r w:rsidRPr="00306EDC">
        <w:rPr>
          <w:rFonts w:ascii="Arial" w:eastAsia="Arial" w:hAnsi="Arial" w:cs="Arial"/>
          <w:i/>
          <w:position w:val="-1"/>
          <w:sz w:val="24"/>
        </w:rPr>
        <w:t>Act,</w:t>
      </w:r>
      <w:r w:rsidRPr="00306EDC">
        <w:rPr>
          <w:rFonts w:ascii="Arial" w:eastAsia="Arial" w:hAnsi="Arial" w:cs="Arial"/>
          <w:i/>
          <w:spacing w:val="-4"/>
          <w:position w:val="-1"/>
          <w:sz w:val="24"/>
        </w:rPr>
        <w:t xml:space="preserve"> </w:t>
      </w:r>
      <w:r w:rsidRPr="00306EDC">
        <w:rPr>
          <w:rFonts w:ascii="Arial" w:eastAsia="Arial" w:hAnsi="Arial" w:cs="Arial"/>
          <w:i/>
          <w:position w:val="-1"/>
          <w:sz w:val="24"/>
        </w:rPr>
        <w:t>2001</w:t>
      </w:r>
    </w:p>
    <w:p w:rsidR="0011648C" w:rsidRPr="00306EDC" w:rsidRDefault="0011648C" w:rsidP="008B7A5E">
      <w:pPr>
        <w:pStyle w:val="ListParagraph"/>
        <w:numPr>
          <w:ilvl w:val="0"/>
          <w:numId w:val="13"/>
        </w:numPr>
        <w:tabs>
          <w:tab w:val="left" w:pos="1080"/>
        </w:tabs>
        <w:ind w:right="-14"/>
        <w:contextualSpacing w:val="0"/>
        <w:rPr>
          <w:rFonts w:ascii="Arial" w:eastAsia="Arial" w:hAnsi="Arial" w:cs="Arial"/>
          <w:sz w:val="24"/>
        </w:rPr>
      </w:pPr>
      <w:r w:rsidRPr="00306EDC">
        <w:rPr>
          <w:rFonts w:ascii="Arial" w:eastAsia="Arial" w:hAnsi="Arial" w:cs="Arial"/>
          <w:i/>
          <w:position w:val="-1"/>
          <w:sz w:val="24"/>
        </w:rPr>
        <w:t>Municipal</w:t>
      </w:r>
      <w:r w:rsidRPr="00306EDC">
        <w:rPr>
          <w:rFonts w:ascii="Arial" w:eastAsia="Arial" w:hAnsi="Arial" w:cs="Arial"/>
          <w:i/>
          <w:spacing w:val="-9"/>
          <w:position w:val="-1"/>
          <w:sz w:val="24"/>
        </w:rPr>
        <w:t xml:space="preserve"> </w:t>
      </w:r>
      <w:r w:rsidRPr="00306EDC">
        <w:rPr>
          <w:rFonts w:ascii="Arial" w:eastAsia="Arial" w:hAnsi="Arial" w:cs="Arial"/>
          <w:i/>
          <w:position w:val="-1"/>
          <w:sz w:val="24"/>
        </w:rPr>
        <w:t>Conflict</w:t>
      </w:r>
      <w:r w:rsidRPr="00306EDC">
        <w:rPr>
          <w:rFonts w:ascii="Arial" w:eastAsia="Arial" w:hAnsi="Arial" w:cs="Arial"/>
          <w:i/>
          <w:spacing w:val="-7"/>
          <w:position w:val="-1"/>
          <w:sz w:val="24"/>
        </w:rPr>
        <w:t xml:space="preserve"> </w:t>
      </w:r>
      <w:r w:rsidRPr="00306EDC">
        <w:rPr>
          <w:rFonts w:ascii="Arial" w:eastAsia="Arial" w:hAnsi="Arial" w:cs="Arial"/>
          <w:i/>
          <w:position w:val="-1"/>
          <w:sz w:val="24"/>
        </w:rPr>
        <w:t>of</w:t>
      </w:r>
      <w:r w:rsidRPr="00306EDC">
        <w:rPr>
          <w:rFonts w:ascii="Arial" w:eastAsia="Arial" w:hAnsi="Arial" w:cs="Arial"/>
          <w:i/>
          <w:spacing w:val="-2"/>
          <w:position w:val="-1"/>
          <w:sz w:val="24"/>
        </w:rPr>
        <w:t xml:space="preserve"> </w:t>
      </w:r>
      <w:r w:rsidRPr="00306EDC">
        <w:rPr>
          <w:rFonts w:ascii="Arial" w:eastAsia="Arial" w:hAnsi="Arial" w:cs="Arial"/>
          <w:i/>
          <w:position w:val="-1"/>
          <w:sz w:val="24"/>
        </w:rPr>
        <w:t>I</w:t>
      </w:r>
      <w:r w:rsidRPr="00306EDC">
        <w:rPr>
          <w:rFonts w:ascii="Arial" w:eastAsia="Arial" w:hAnsi="Arial" w:cs="Arial"/>
          <w:i/>
          <w:spacing w:val="-1"/>
          <w:position w:val="-1"/>
          <w:sz w:val="24"/>
        </w:rPr>
        <w:t>nt</w:t>
      </w:r>
      <w:r w:rsidRPr="00306EDC">
        <w:rPr>
          <w:rFonts w:ascii="Arial" w:eastAsia="Arial" w:hAnsi="Arial" w:cs="Arial"/>
          <w:i/>
          <w:position w:val="-1"/>
          <w:sz w:val="24"/>
        </w:rPr>
        <w:t>erest</w:t>
      </w:r>
      <w:r w:rsidRPr="00306EDC">
        <w:rPr>
          <w:rFonts w:ascii="Arial" w:eastAsia="Arial" w:hAnsi="Arial" w:cs="Arial"/>
          <w:i/>
          <w:spacing w:val="-7"/>
          <w:position w:val="-1"/>
          <w:sz w:val="24"/>
        </w:rPr>
        <w:t xml:space="preserve"> </w:t>
      </w:r>
      <w:r w:rsidRPr="00306EDC">
        <w:rPr>
          <w:rFonts w:ascii="Arial" w:eastAsia="Arial" w:hAnsi="Arial" w:cs="Arial"/>
          <w:i/>
          <w:position w:val="-1"/>
          <w:sz w:val="24"/>
        </w:rPr>
        <w:t>Act</w:t>
      </w:r>
    </w:p>
    <w:p w:rsidR="0011648C" w:rsidRPr="00306EDC" w:rsidRDefault="0011648C" w:rsidP="008B7A5E">
      <w:pPr>
        <w:pStyle w:val="ListParagraph"/>
        <w:numPr>
          <w:ilvl w:val="0"/>
          <w:numId w:val="13"/>
        </w:numPr>
        <w:tabs>
          <w:tab w:val="left" w:pos="1080"/>
        </w:tabs>
        <w:ind w:right="-14"/>
        <w:contextualSpacing w:val="0"/>
        <w:rPr>
          <w:rFonts w:ascii="Arial" w:eastAsia="Arial" w:hAnsi="Arial" w:cs="Arial"/>
          <w:sz w:val="24"/>
        </w:rPr>
      </w:pPr>
      <w:r w:rsidRPr="00306EDC">
        <w:rPr>
          <w:rFonts w:ascii="Arial" w:eastAsia="Arial" w:hAnsi="Arial" w:cs="Arial"/>
          <w:i/>
          <w:position w:val="-1"/>
          <w:sz w:val="24"/>
        </w:rPr>
        <w:t>Municipal</w:t>
      </w:r>
      <w:r w:rsidRPr="00306EDC">
        <w:rPr>
          <w:rFonts w:ascii="Arial" w:eastAsia="Arial" w:hAnsi="Arial" w:cs="Arial"/>
          <w:i/>
          <w:spacing w:val="-9"/>
          <w:position w:val="-1"/>
          <w:sz w:val="24"/>
        </w:rPr>
        <w:t xml:space="preserve"> </w:t>
      </w:r>
      <w:r w:rsidRPr="00306EDC">
        <w:rPr>
          <w:rFonts w:ascii="Arial" w:eastAsia="Arial" w:hAnsi="Arial" w:cs="Arial"/>
          <w:i/>
          <w:position w:val="-1"/>
          <w:sz w:val="24"/>
        </w:rPr>
        <w:t>Elections</w:t>
      </w:r>
      <w:r w:rsidRPr="00306EDC">
        <w:rPr>
          <w:rFonts w:ascii="Arial" w:eastAsia="Arial" w:hAnsi="Arial" w:cs="Arial"/>
          <w:i/>
          <w:spacing w:val="-9"/>
          <w:position w:val="-1"/>
          <w:sz w:val="24"/>
        </w:rPr>
        <w:t xml:space="preserve"> </w:t>
      </w:r>
      <w:r w:rsidRPr="00306EDC">
        <w:rPr>
          <w:rFonts w:ascii="Arial" w:eastAsia="Arial" w:hAnsi="Arial" w:cs="Arial"/>
          <w:i/>
          <w:position w:val="-1"/>
          <w:sz w:val="24"/>
        </w:rPr>
        <w:t>Act, 1996</w:t>
      </w:r>
    </w:p>
    <w:p w:rsidR="0011648C" w:rsidRPr="00306EDC" w:rsidRDefault="0011648C" w:rsidP="008B7A5E">
      <w:pPr>
        <w:pStyle w:val="ListParagraph"/>
        <w:numPr>
          <w:ilvl w:val="0"/>
          <w:numId w:val="13"/>
        </w:numPr>
        <w:tabs>
          <w:tab w:val="left" w:pos="1080"/>
        </w:tabs>
        <w:ind w:right="-14"/>
        <w:contextualSpacing w:val="0"/>
        <w:rPr>
          <w:rFonts w:ascii="Arial" w:eastAsia="Arial" w:hAnsi="Arial" w:cs="Arial"/>
          <w:i/>
          <w:position w:val="-1"/>
          <w:sz w:val="24"/>
        </w:rPr>
      </w:pPr>
      <w:r w:rsidRPr="00306EDC">
        <w:rPr>
          <w:rFonts w:ascii="Arial" w:eastAsia="Arial" w:hAnsi="Arial" w:cs="Arial"/>
          <w:i/>
          <w:position w:val="-1"/>
          <w:sz w:val="24"/>
        </w:rPr>
        <w:t>Municipal</w:t>
      </w:r>
      <w:r w:rsidRPr="00306EDC">
        <w:rPr>
          <w:rFonts w:ascii="Arial" w:eastAsia="Arial" w:hAnsi="Arial" w:cs="Arial"/>
          <w:i/>
          <w:spacing w:val="-9"/>
          <w:position w:val="-1"/>
          <w:sz w:val="24"/>
        </w:rPr>
        <w:t xml:space="preserve"> </w:t>
      </w:r>
      <w:r w:rsidRPr="00306EDC">
        <w:rPr>
          <w:rFonts w:ascii="Arial" w:eastAsia="Arial" w:hAnsi="Arial" w:cs="Arial"/>
          <w:i/>
          <w:position w:val="-1"/>
          <w:sz w:val="24"/>
        </w:rPr>
        <w:t>F</w:t>
      </w:r>
      <w:r w:rsidRPr="00306EDC">
        <w:rPr>
          <w:rFonts w:ascii="Arial" w:eastAsia="Arial" w:hAnsi="Arial" w:cs="Arial"/>
          <w:i/>
          <w:spacing w:val="-1"/>
          <w:position w:val="-1"/>
          <w:sz w:val="24"/>
        </w:rPr>
        <w:t>r</w:t>
      </w:r>
      <w:r w:rsidRPr="00306EDC">
        <w:rPr>
          <w:rFonts w:ascii="Arial" w:eastAsia="Arial" w:hAnsi="Arial" w:cs="Arial"/>
          <w:i/>
          <w:position w:val="-1"/>
          <w:sz w:val="24"/>
        </w:rPr>
        <w:t>eedom</w:t>
      </w:r>
      <w:r w:rsidRPr="00306EDC">
        <w:rPr>
          <w:rFonts w:ascii="Arial" w:eastAsia="Arial" w:hAnsi="Arial" w:cs="Arial"/>
          <w:i/>
          <w:spacing w:val="-9"/>
          <w:position w:val="-1"/>
          <w:sz w:val="24"/>
        </w:rPr>
        <w:t xml:space="preserve"> </w:t>
      </w:r>
      <w:r w:rsidRPr="00306EDC">
        <w:rPr>
          <w:rFonts w:ascii="Arial" w:eastAsia="Arial" w:hAnsi="Arial" w:cs="Arial"/>
          <w:i/>
          <w:position w:val="-1"/>
          <w:sz w:val="24"/>
        </w:rPr>
        <w:t>of</w:t>
      </w:r>
      <w:r w:rsidRPr="00306EDC">
        <w:rPr>
          <w:rFonts w:ascii="Arial" w:eastAsia="Arial" w:hAnsi="Arial" w:cs="Arial"/>
          <w:i/>
          <w:spacing w:val="-2"/>
          <w:position w:val="-1"/>
          <w:sz w:val="24"/>
        </w:rPr>
        <w:t xml:space="preserve"> </w:t>
      </w:r>
      <w:r w:rsidRPr="00306EDC">
        <w:rPr>
          <w:rFonts w:ascii="Arial" w:eastAsia="Arial" w:hAnsi="Arial" w:cs="Arial"/>
          <w:i/>
          <w:position w:val="-1"/>
          <w:sz w:val="24"/>
        </w:rPr>
        <w:t>Information</w:t>
      </w:r>
      <w:r w:rsidRPr="00306EDC">
        <w:rPr>
          <w:rFonts w:ascii="Arial" w:eastAsia="Arial" w:hAnsi="Arial" w:cs="Arial"/>
          <w:i/>
          <w:spacing w:val="-11"/>
          <w:position w:val="-1"/>
          <w:sz w:val="24"/>
        </w:rPr>
        <w:t xml:space="preserve"> </w:t>
      </w:r>
      <w:r w:rsidRPr="00306EDC">
        <w:rPr>
          <w:rFonts w:ascii="Arial" w:eastAsia="Arial" w:hAnsi="Arial" w:cs="Arial"/>
          <w:i/>
          <w:position w:val="-1"/>
          <w:sz w:val="24"/>
        </w:rPr>
        <w:t>and</w:t>
      </w:r>
      <w:r w:rsidRPr="00306EDC">
        <w:rPr>
          <w:rFonts w:ascii="Arial" w:eastAsia="Arial" w:hAnsi="Arial" w:cs="Arial"/>
          <w:i/>
          <w:spacing w:val="-4"/>
          <w:position w:val="-1"/>
          <w:sz w:val="24"/>
        </w:rPr>
        <w:t xml:space="preserve"> </w:t>
      </w:r>
      <w:r w:rsidRPr="00306EDC">
        <w:rPr>
          <w:rFonts w:ascii="Arial" w:eastAsia="Arial" w:hAnsi="Arial" w:cs="Arial"/>
          <w:i/>
          <w:position w:val="-1"/>
          <w:sz w:val="24"/>
        </w:rPr>
        <w:t>Protection</w:t>
      </w:r>
      <w:r w:rsidRPr="00306EDC">
        <w:rPr>
          <w:rFonts w:ascii="Arial" w:eastAsia="Arial" w:hAnsi="Arial" w:cs="Arial"/>
          <w:i/>
          <w:spacing w:val="-11"/>
          <w:position w:val="-1"/>
          <w:sz w:val="24"/>
        </w:rPr>
        <w:t xml:space="preserve"> </w:t>
      </w:r>
      <w:r w:rsidRPr="00306EDC">
        <w:rPr>
          <w:rFonts w:ascii="Arial" w:eastAsia="Arial" w:hAnsi="Arial" w:cs="Arial"/>
          <w:i/>
          <w:position w:val="-1"/>
          <w:sz w:val="24"/>
        </w:rPr>
        <w:t>of</w:t>
      </w:r>
      <w:r w:rsidRPr="00306EDC">
        <w:rPr>
          <w:rFonts w:ascii="Arial" w:eastAsia="Arial" w:hAnsi="Arial" w:cs="Arial"/>
          <w:i/>
          <w:spacing w:val="-2"/>
          <w:position w:val="-1"/>
          <w:sz w:val="24"/>
        </w:rPr>
        <w:t xml:space="preserve"> </w:t>
      </w:r>
      <w:r w:rsidRPr="00306EDC">
        <w:rPr>
          <w:rFonts w:ascii="Arial" w:eastAsia="Arial" w:hAnsi="Arial" w:cs="Arial"/>
          <w:i/>
          <w:position w:val="-1"/>
          <w:sz w:val="24"/>
        </w:rPr>
        <w:t>Privacy</w:t>
      </w:r>
      <w:r w:rsidRPr="00306EDC">
        <w:rPr>
          <w:rFonts w:ascii="Arial" w:eastAsia="Arial" w:hAnsi="Arial" w:cs="Arial"/>
          <w:i/>
          <w:spacing w:val="-6"/>
          <w:position w:val="-1"/>
          <w:sz w:val="24"/>
        </w:rPr>
        <w:t xml:space="preserve"> </w:t>
      </w:r>
      <w:r w:rsidRPr="00306EDC">
        <w:rPr>
          <w:rFonts w:ascii="Arial" w:eastAsia="Arial" w:hAnsi="Arial" w:cs="Arial"/>
          <w:i/>
          <w:position w:val="-1"/>
          <w:sz w:val="24"/>
        </w:rPr>
        <w:t>Act</w:t>
      </w:r>
    </w:p>
    <w:p w:rsidR="0011648C" w:rsidRPr="00306EDC" w:rsidRDefault="0011648C" w:rsidP="008B7A5E">
      <w:pPr>
        <w:pStyle w:val="ListParagraph"/>
        <w:numPr>
          <w:ilvl w:val="0"/>
          <w:numId w:val="13"/>
        </w:numPr>
        <w:tabs>
          <w:tab w:val="left" w:pos="1080"/>
        </w:tabs>
        <w:ind w:right="-14"/>
        <w:contextualSpacing w:val="0"/>
        <w:rPr>
          <w:rFonts w:ascii="Arial" w:eastAsia="Arial" w:hAnsi="Arial" w:cs="Arial"/>
          <w:i/>
          <w:sz w:val="24"/>
        </w:rPr>
      </w:pPr>
      <w:r w:rsidRPr="00306EDC">
        <w:rPr>
          <w:rFonts w:ascii="Arial" w:eastAsia="Arial" w:hAnsi="Arial" w:cs="Arial"/>
          <w:i/>
          <w:sz w:val="24"/>
        </w:rPr>
        <w:t>Human Rights Code</w:t>
      </w:r>
    </w:p>
    <w:p w:rsidR="0011648C" w:rsidRPr="00306EDC" w:rsidRDefault="0011648C" w:rsidP="008B7A5E">
      <w:pPr>
        <w:pStyle w:val="ListParagraph"/>
        <w:numPr>
          <w:ilvl w:val="0"/>
          <w:numId w:val="13"/>
        </w:numPr>
        <w:tabs>
          <w:tab w:val="left" w:pos="1080"/>
        </w:tabs>
        <w:ind w:right="-14"/>
        <w:contextualSpacing w:val="0"/>
        <w:rPr>
          <w:rFonts w:ascii="Arial" w:eastAsia="Arial" w:hAnsi="Arial" w:cs="Arial"/>
          <w:i/>
          <w:sz w:val="24"/>
        </w:rPr>
      </w:pPr>
      <w:r w:rsidRPr="00306EDC">
        <w:rPr>
          <w:rFonts w:ascii="Arial" w:eastAsia="Arial" w:hAnsi="Arial" w:cs="Arial"/>
          <w:i/>
          <w:sz w:val="24"/>
        </w:rPr>
        <w:t>Occupational Health and Safety Act</w:t>
      </w:r>
    </w:p>
    <w:p w:rsidR="0011648C" w:rsidRPr="00306EDC" w:rsidRDefault="0011648C" w:rsidP="008B7A5E">
      <w:pPr>
        <w:pStyle w:val="ListParagraph"/>
        <w:numPr>
          <w:ilvl w:val="0"/>
          <w:numId w:val="13"/>
        </w:numPr>
        <w:tabs>
          <w:tab w:val="left" w:pos="1080"/>
        </w:tabs>
        <w:ind w:right="-14"/>
        <w:contextualSpacing w:val="0"/>
        <w:rPr>
          <w:rFonts w:ascii="Arial" w:eastAsia="Arial" w:hAnsi="Arial" w:cs="Arial"/>
          <w:i/>
          <w:sz w:val="24"/>
        </w:rPr>
      </w:pPr>
      <w:r w:rsidRPr="00306EDC">
        <w:rPr>
          <w:rFonts w:ascii="Arial" w:eastAsia="Arial" w:hAnsi="Arial" w:cs="Arial"/>
          <w:i/>
          <w:sz w:val="24"/>
        </w:rPr>
        <w:t>Provincial Offences Act</w:t>
      </w:r>
    </w:p>
    <w:p w:rsidR="0011648C" w:rsidRPr="00306EDC" w:rsidRDefault="0011648C" w:rsidP="0045784D">
      <w:pPr>
        <w:pStyle w:val="ListParagraph"/>
        <w:numPr>
          <w:ilvl w:val="0"/>
          <w:numId w:val="13"/>
        </w:numPr>
        <w:tabs>
          <w:tab w:val="left" w:pos="1080"/>
        </w:tabs>
        <w:spacing w:after="240"/>
        <w:ind w:right="-14"/>
        <w:contextualSpacing w:val="0"/>
        <w:rPr>
          <w:rFonts w:ascii="Arial" w:eastAsia="Arial" w:hAnsi="Arial" w:cs="Arial"/>
          <w:sz w:val="24"/>
        </w:rPr>
      </w:pPr>
      <w:r w:rsidRPr="00306EDC">
        <w:rPr>
          <w:rFonts w:ascii="Arial" w:eastAsia="Arial" w:hAnsi="Arial" w:cs="Arial"/>
          <w:i/>
          <w:position w:val="-1"/>
          <w:sz w:val="24"/>
        </w:rPr>
        <w:t>Criminal</w:t>
      </w:r>
      <w:r w:rsidRPr="00306EDC">
        <w:rPr>
          <w:rFonts w:ascii="Arial" w:eastAsia="Arial" w:hAnsi="Arial" w:cs="Arial"/>
          <w:i/>
          <w:spacing w:val="-8"/>
          <w:position w:val="-1"/>
          <w:sz w:val="24"/>
        </w:rPr>
        <w:t xml:space="preserve"> </w:t>
      </w:r>
      <w:r w:rsidRPr="00306EDC">
        <w:rPr>
          <w:rFonts w:ascii="Arial" w:eastAsia="Arial" w:hAnsi="Arial" w:cs="Arial"/>
          <w:i/>
          <w:position w:val="-1"/>
          <w:sz w:val="24"/>
        </w:rPr>
        <w:t>Code</w:t>
      </w:r>
      <w:r w:rsidRPr="00306EDC">
        <w:rPr>
          <w:rFonts w:ascii="Arial" w:eastAsia="Arial" w:hAnsi="Arial" w:cs="Arial"/>
          <w:i/>
          <w:spacing w:val="-5"/>
          <w:position w:val="-1"/>
          <w:sz w:val="24"/>
        </w:rPr>
        <w:t xml:space="preserve"> </w:t>
      </w:r>
    </w:p>
    <w:p w:rsidR="0011648C" w:rsidRPr="00306EDC" w:rsidRDefault="0011648C" w:rsidP="003139F7">
      <w:pPr>
        <w:pStyle w:val="Heading1"/>
        <w:rPr>
          <w:rFonts w:eastAsia="Arial"/>
        </w:rPr>
      </w:pPr>
      <w:r w:rsidRPr="00306EDC">
        <w:rPr>
          <w:rFonts w:eastAsia="Arial"/>
        </w:rPr>
        <w:t>2.0</w:t>
      </w:r>
      <w:r w:rsidRPr="00306EDC">
        <w:rPr>
          <w:rFonts w:eastAsia="Arial"/>
        </w:rPr>
        <w:tab/>
        <w:t>Statement of Principles</w:t>
      </w:r>
    </w:p>
    <w:p w:rsidR="00C30CB0" w:rsidRDefault="0011648C" w:rsidP="00B663AC">
      <w:pPr>
        <w:tabs>
          <w:tab w:val="left" w:pos="840"/>
        </w:tabs>
        <w:spacing w:after="240"/>
        <w:ind w:left="720" w:right="-14" w:hanging="720"/>
        <w:rPr>
          <w:rFonts w:ascii="Arial" w:eastAsia="Arial" w:hAnsi="Arial" w:cs="Arial"/>
          <w:bCs/>
        </w:rPr>
      </w:pPr>
      <w:r w:rsidRPr="00306EDC">
        <w:rPr>
          <w:rFonts w:ascii="Arial" w:eastAsia="Arial" w:hAnsi="Arial" w:cs="Arial"/>
          <w:bCs/>
        </w:rPr>
        <w:t>2.1</w:t>
      </w:r>
      <w:r w:rsidRPr="00306EDC">
        <w:rPr>
          <w:rFonts w:ascii="Arial" w:eastAsia="Arial" w:hAnsi="Arial" w:cs="Arial"/>
          <w:b/>
          <w:bCs/>
        </w:rPr>
        <w:tab/>
      </w:r>
      <w:r w:rsidRPr="00306EDC">
        <w:rPr>
          <w:rFonts w:ascii="Arial" w:eastAsia="Arial" w:hAnsi="Arial" w:cs="Arial"/>
          <w:bCs/>
        </w:rPr>
        <w:t xml:space="preserve">This Code of Conduct is intended to set a high standard of conduct for Members in order to provide good governance and a high level of public confidence in the administration of the </w:t>
      </w:r>
      <w:r w:rsidR="00D96706">
        <w:rPr>
          <w:rFonts w:ascii="Arial" w:eastAsia="Arial" w:hAnsi="Arial" w:cs="Arial"/>
          <w:bCs/>
        </w:rPr>
        <w:t>County</w:t>
      </w:r>
      <w:r w:rsidRPr="00306EDC">
        <w:rPr>
          <w:rFonts w:ascii="Arial" w:eastAsia="Arial" w:hAnsi="Arial" w:cs="Arial"/>
          <w:bCs/>
        </w:rPr>
        <w:t xml:space="preserve"> by its Members as duly elected public representatives to ensure that they each operate from a foundation of integrity, transparency, justice, truth, honesty and courtesy.</w:t>
      </w:r>
    </w:p>
    <w:p w:rsidR="0011648C" w:rsidRPr="00306EDC" w:rsidRDefault="0011648C" w:rsidP="00B663AC">
      <w:pPr>
        <w:tabs>
          <w:tab w:val="left" w:pos="840"/>
        </w:tabs>
        <w:spacing w:after="240"/>
        <w:ind w:left="720" w:right="-14" w:hanging="720"/>
        <w:rPr>
          <w:rFonts w:ascii="Arial" w:eastAsia="Arial" w:hAnsi="Arial" w:cs="Arial"/>
          <w:bCs/>
        </w:rPr>
      </w:pPr>
      <w:r w:rsidRPr="00306EDC">
        <w:rPr>
          <w:rFonts w:ascii="Arial" w:eastAsia="Arial" w:hAnsi="Arial" w:cs="Arial"/>
          <w:bCs/>
        </w:rPr>
        <w:t>2.2</w:t>
      </w:r>
      <w:r w:rsidRPr="00306EDC">
        <w:rPr>
          <w:rFonts w:ascii="Arial" w:eastAsia="Arial" w:hAnsi="Arial" w:cs="Arial"/>
          <w:bCs/>
        </w:rPr>
        <w:tab/>
        <w:t>The following key statements of principle are intended to guide Members and assist with the interpretation of the Code of Conduct:</w:t>
      </w:r>
    </w:p>
    <w:p w:rsidR="0011648C" w:rsidRPr="00306EDC" w:rsidRDefault="0011648C" w:rsidP="00B663AC">
      <w:pPr>
        <w:pStyle w:val="ListParagraph"/>
        <w:numPr>
          <w:ilvl w:val="0"/>
          <w:numId w:val="2"/>
        </w:numPr>
        <w:spacing w:after="200"/>
        <w:ind w:left="1080" w:right="-14"/>
        <w:contextualSpacing w:val="0"/>
        <w:rPr>
          <w:rFonts w:ascii="Arial" w:eastAsia="Arial" w:hAnsi="Arial" w:cs="Arial"/>
          <w:bCs/>
          <w:sz w:val="24"/>
          <w:szCs w:val="24"/>
        </w:rPr>
      </w:pPr>
      <w:r w:rsidRPr="00306EDC">
        <w:rPr>
          <w:rFonts w:ascii="Arial" w:eastAsia="Arial" w:hAnsi="Arial" w:cs="Arial"/>
          <w:bCs/>
          <w:sz w:val="24"/>
          <w:szCs w:val="24"/>
        </w:rPr>
        <w:t>Members shall serve and be seen to serve the public in a conscientious and diligent manner;</w:t>
      </w:r>
    </w:p>
    <w:p w:rsidR="0011648C" w:rsidRPr="00306EDC" w:rsidRDefault="0011648C" w:rsidP="00B663AC">
      <w:pPr>
        <w:pStyle w:val="ListParagraph"/>
        <w:numPr>
          <w:ilvl w:val="0"/>
          <w:numId w:val="2"/>
        </w:numPr>
        <w:spacing w:after="200"/>
        <w:ind w:left="1080" w:right="-14"/>
        <w:contextualSpacing w:val="0"/>
        <w:rPr>
          <w:rFonts w:ascii="Arial" w:eastAsia="Arial" w:hAnsi="Arial" w:cs="Arial"/>
          <w:bCs/>
          <w:sz w:val="24"/>
          <w:szCs w:val="24"/>
        </w:rPr>
      </w:pPr>
      <w:r w:rsidRPr="00306EDC">
        <w:rPr>
          <w:rFonts w:ascii="Arial" w:eastAsia="Arial" w:hAnsi="Arial" w:cs="Arial"/>
          <w:bCs/>
          <w:sz w:val="24"/>
          <w:szCs w:val="24"/>
        </w:rPr>
        <w:t>Members shall observe and act with the highest standard of ethical conduct and integrity;</w:t>
      </w:r>
    </w:p>
    <w:p w:rsidR="0011648C" w:rsidRPr="00306EDC" w:rsidRDefault="0011648C" w:rsidP="00B663AC">
      <w:pPr>
        <w:pStyle w:val="ListParagraph"/>
        <w:numPr>
          <w:ilvl w:val="0"/>
          <w:numId w:val="2"/>
        </w:numPr>
        <w:spacing w:after="200"/>
        <w:ind w:left="1080" w:right="-14"/>
        <w:contextualSpacing w:val="0"/>
        <w:rPr>
          <w:rFonts w:ascii="Arial" w:eastAsia="Arial" w:hAnsi="Arial" w:cs="Arial"/>
          <w:bCs/>
          <w:sz w:val="24"/>
          <w:szCs w:val="24"/>
        </w:rPr>
      </w:pPr>
      <w:r w:rsidRPr="00306EDC">
        <w:rPr>
          <w:rFonts w:ascii="Arial" w:eastAsia="Arial" w:hAnsi="Arial" w:cs="Arial"/>
          <w:bCs/>
          <w:sz w:val="24"/>
          <w:szCs w:val="24"/>
        </w:rPr>
        <w:lastRenderedPageBreak/>
        <w:t>Members shall avoid the improper use of the influence of their office and act without self-interest;</w:t>
      </w:r>
    </w:p>
    <w:p w:rsidR="0011648C" w:rsidRPr="00306EDC" w:rsidRDefault="0011648C" w:rsidP="00B663AC">
      <w:pPr>
        <w:pStyle w:val="ListParagraph"/>
        <w:numPr>
          <w:ilvl w:val="0"/>
          <w:numId w:val="2"/>
        </w:numPr>
        <w:spacing w:after="200"/>
        <w:ind w:left="1080" w:right="-14"/>
        <w:contextualSpacing w:val="0"/>
        <w:rPr>
          <w:rFonts w:ascii="Arial" w:eastAsia="Arial" w:hAnsi="Arial" w:cs="Arial"/>
          <w:bCs/>
          <w:sz w:val="24"/>
          <w:szCs w:val="24"/>
        </w:rPr>
      </w:pPr>
      <w:r w:rsidRPr="00306EDC">
        <w:rPr>
          <w:rFonts w:ascii="Arial" w:eastAsia="Arial" w:hAnsi="Arial" w:cs="Arial"/>
          <w:bCs/>
          <w:sz w:val="24"/>
          <w:szCs w:val="24"/>
        </w:rPr>
        <w:t>Members shall act and are expected to perform their functions with honesty, integrity, accountability and transparency;</w:t>
      </w:r>
    </w:p>
    <w:p w:rsidR="0011648C" w:rsidRPr="00306EDC" w:rsidRDefault="0011648C" w:rsidP="00B663AC">
      <w:pPr>
        <w:pStyle w:val="ListParagraph"/>
        <w:numPr>
          <w:ilvl w:val="0"/>
          <w:numId w:val="2"/>
        </w:numPr>
        <w:spacing w:after="200"/>
        <w:ind w:left="1080" w:right="-14"/>
        <w:contextualSpacing w:val="0"/>
        <w:rPr>
          <w:rFonts w:ascii="Arial" w:eastAsia="Arial" w:hAnsi="Arial" w:cs="Arial"/>
          <w:bCs/>
          <w:sz w:val="24"/>
          <w:szCs w:val="24"/>
        </w:rPr>
      </w:pPr>
      <w:r w:rsidRPr="00306EDC">
        <w:rPr>
          <w:rFonts w:ascii="Arial" w:eastAsia="Arial" w:hAnsi="Arial" w:cs="Arial"/>
          <w:bCs/>
          <w:sz w:val="24"/>
          <w:szCs w:val="24"/>
        </w:rPr>
        <w:t>Members shall perform their duties and arrange their private affairs in a manner that promotes public confidence and that will bear close public scrutiny;</w:t>
      </w:r>
    </w:p>
    <w:p w:rsidR="0011648C" w:rsidRPr="00306EDC" w:rsidRDefault="0011648C" w:rsidP="00B663AC">
      <w:pPr>
        <w:pStyle w:val="ListParagraph"/>
        <w:numPr>
          <w:ilvl w:val="0"/>
          <w:numId w:val="2"/>
        </w:numPr>
        <w:spacing w:after="200"/>
        <w:ind w:left="1080" w:right="-14"/>
        <w:contextualSpacing w:val="0"/>
        <w:rPr>
          <w:rFonts w:ascii="Arial" w:eastAsia="Arial" w:hAnsi="Arial" w:cs="Arial"/>
          <w:bCs/>
          <w:sz w:val="24"/>
          <w:szCs w:val="24"/>
        </w:rPr>
      </w:pPr>
      <w:r w:rsidRPr="00306EDC">
        <w:rPr>
          <w:rFonts w:ascii="Arial" w:eastAsia="Arial" w:hAnsi="Arial" w:cs="Arial"/>
          <w:bCs/>
          <w:sz w:val="24"/>
          <w:szCs w:val="24"/>
        </w:rPr>
        <w:t xml:space="preserve">Members shall be cognizant that they are at all times representatives of the </w:t>
      </w:r>
      <w:r w:rsidR="00D96706">
        <w:rPr>
          <w:rFonts w:ascii="Arial" w:eastAsia="Arial" w:hAnsi="Arial" w:cs="Arial"/>
          <w:bCs/>
          <w:sz w:val="24"/>
          <w:szCs w:val="24"/>
        </w:rPr>
        <w:t>County</w:t>
      </w:r>
      <w:r w:rsidRPr="00306EDC">
        <w:rPr>
          <w:rFonts w:ascii="Arial" w:eastAsia="Arial" w:hAnsi="Arial" w:cs="Arial"/>
          <w:bCs/>
          <w:sz w:val="24"/>
          <w:szCs w:val="24"/>
        </w:rPr>
        <w:t xml:space="preserve"> and of Council, recognize the importance of their duties and responsibilities, take into account the public character of their function, and maintain and promote the public trust in the </w:t>
      </w:r>
      <w:r w:rsidR="00D96706">
        <w:rPr>
          <w:rFonts w:ascii="Arial" w:eastAsia="Arial" w:hAnsi="Arial" w:cs="Arial"/>
          <w:bCs/>
          <w:sz w:val="24"/>
          <w:szCs w:val="24"/>
        </w:rPr>
        <w:t>County</w:t>
      </w:r>
      <w:r w:rsidRPr="00306EDC">
        <w:rPr>
          <w:rFonts w:ascii="Arial" w:eastAsia="Arial" w:hAnsi="Arial" w:cs="Arial"/>
          <w:bCs/>
          <w:sz w:val="24"/>
          <w:szCs w:val="24"/>
        </w:rPr>
        <w:t>; and</w:t>
      </w:r>
    </w:p>
    <w:p w:rsidR="00306EDC" w:rsidRPr="00A516C7" w:rsidRDefault="0011648C" w:rsidP="00B663AC">
      <w:pPr>
        <w:pStyle w:val="ListParagraph"/>
        <w:numPr>
          <w:ilvl w:val="0"/>
          <w:numId w:val="2"/>
        </w:numPr>
        <w:tabs>
          <w:tab w:val="left" w:pos="720"/>
        </w:tabs>
        <w:spacing w:after="240"/>
        <w:ind w:left="1080" w:right="-14"/>
        <w:contextualSpacing w:val="0"/>
        <w:rPr>
          <w:rFonts w:ascii="Arial" w:eastAsia="Arial" w:hAnsi="Arial" w:cs="Arial"/>
          <w:b/>
          <w:bCs/>
          <w:sz w:val="24"/>
          <w:szCs w:val="24"/>
        </w:rPr>
      </w:pPr>
      <w:r w:rsidRPr="00306EDC">
        <w:rPr>
          <w:rFonts w:ascii="Arial" w:eastAsia="Arial" w:hAnsi="Arial" w:cs="Arial"/>
          <w:bCs/>
          <w:sz w:val="24"/>
          <w:szCs w:val="24"/>
        </w:rPr>
        <w:t xml:space="preserve">Members </w:t>
      </w:r>
      <w:r w:rsidR="00043B38">
        <w:rPr>
          <w:rFonts w:ascii="Arial" w:eastAsia="Arial" w:hAnsi="Arial" w:cs="Arial"/>
          <w:bCs/>
          <w:sz w:val="24"/>
          <w:szCs w:val="24"/>
        </w:rPr>
        <w:t xml:space="preserve">shall </w:t>
      </w:r>
      <w:r w:rsidRPr="00306EDC">
        <w:rPr>
          <w:rFonts w:ascii="Arial" w:eastAsia="Arial" w:hAnsi="Arial" w:cs="Arial"/>
          <w:bCs/>
          <w:sz w:val="24"/>
          <w:szCs w:val="24"/>
        </w:rPr>
        <w:t xml:space="preserve">uphold the </w:t>
      </w:r>
      <w:r w:rsidR="00306EDC" w:rsidRPr="00306EDC">
        <w:rPr>
          <w:rFonts w:ascii="Arial" w:eastAsia="Arial" w:hAnsi="Arial" w:cs="Arial"/>
          <w:bCs/>
          <w:sz w:val="24"/>
          <w:szCs w:val="24"/>
        </w:rPr>
        <w:t xml:space="preserve">spirit and the </w:t>
      </w:r>
      <w:r w:rsidRPr="00306EDC">
        <w:rPr>
          <w:rFonts w:ascii="Arial" w:eastAsia="Arial" w:hAnsi="Arial" w:cs="Arial"/>
          <w:bCs/>
          <w:sz w:val="24"/>
          <w:szCs w:val="24"/>
        </w:rPr>
        <w:t xml:space="preserve">letter of the laws of Canada, Ontario and the laws and policies adopted by Council. </w:t>
      </w:r>
    </w:p>
    <w:p w:rsidR="00A516C7" w:rsidRPr="00A516C7" w:rsidRDefault="00A516C7" w:rsidP="008B7A5E">
      <w:pPr>
        <w:tabs>
          <w:tab w:val="left" w:pos="720"/>
        </w:tabs>
        <w:spacing w:after="240"/>
        <w:ind w:left="720" w:right="-14"/>
        <w:rPr>
          <w:rFonts w:ascii="Arial" w:eastAsia="Arial" w:hAnsi="Arial" w:cs="Arial"/>
          <w:bCs/>
        </w:rPr>
      </w:pPr>
      <w:r w:rsidRPr="00A516C7">
        <w:rPr>
          <w:rFonts w:ascii="Arial" w:eastAsia="Arial" w:hAnsi="Arial" w:cs="Arial"/>
          <w:bCs/>
        </w:rPr>
        <w:t xml:space="preserve">The above statements are </w:t>
      </w:r>
      <w:r w:rsidR="002B6E02">
        <w:rPr>
          <w:rFonts w:ascii="Arial" w:eastAsia="Arial" w:hAnsi="Arial" w:cs="Arial"/>
          <w:bCs/>
        </w:rPr>
        <w:t xml:space="preserve">key principles that are intended to facilitate an understanding, application and interpretation of the Code of Conduct – the principles are </w:t>
      </w:r>
      <w:r w:rsidRPr="002B6E02">
        <w:rPr>
          <w:rFonts w:ascii="Arial" w:eastAsia="Arial" w:hAnsi="Arial" w:cs="Arial"/>
          <w:bCs/>
          <w:i/>
        </w:rPr>
        <w:t>not</w:t>
      </w:r>
      <w:r w:rsidRPr="00A516C7">
        <w:rPr>
          <w:rFonts w:ascii="Arial" w:eastAsia="Arial" w:hAnsi="Arial" w:cs="Arial"/>
          <w:bCs/>
        </w:rPr>
        <w:t xml:space="preserve"> operative provisions of the Code of Conduct and </w:t>
      </w:r>
      <w:r w:rsidR="00402F04">
        <w:rPr>
          <w:rFonts w:ascii="Arial" w:eastAsia="Arial" w:hAnsi="Arial" w:cs="Arial"/>
          <w:bCs/>
        </w:rPr>
        <w:t>are n</w:t>
      </w:r>
      <w:r w:rsidRPr="00A516C7">
        <w:rPr>
          <w:rFonts w:ascii="Arial" w:eastAsia="Arial" w:hAnsi="Arial" w:cs="Arial"/>
          <w:bCs/>
        </w:rPr>
        <w:t xml:space="preserve">ot </w:t>
      </w:r>
      <w:r w:rsidR="00402F04">
        <w:rPr>
          <w:rFonts w:ascii="Arial" w:eastAsia="Arial" w:hAnsi="Arial" w:cs="Arial"/>
          <w:bCs/>
        </w:rPr>
        <w:t xml:space="preserve">intended to </w:t>
      </w:r>
      <w:r w:rsidRPr="00A516C7">
        <w:rPr>
          <w:rFonts w:ascii="Arial" w:eastAsia="Arial" w:hAnsi="Arial" w:cs="Arial"/>
          <w:bCs/>
        </w:rPr>
        <w:t xml:space="preserve">be enforced </w:t>
      </w:r>
      <w:r w:rsidR="00402F04">
        <w:rPr>
          <w:rFonts w:ascii="Arial" w:eastAsia="Arial" w:hAnsi="Arial" w:cs="Arial"/>
          <w:bCs/>
        </w:rPr>
        <w:t xml:space="preserve">independently </w:t>
      </w:r>
      <w:r w:rsidRPr="00A516C7">
        <w:rPr>
          <w:rFonts w:ascii="Arial" w:eastAsia="Arial" w:hAnsi="Arial" w:cs="Arial"/>
          <w:bCs/>
        </w:rPr>
        <w:t xml:space="preserve">as such.  </w:t>
      </w:r>
    </w:p>
    <w:p w:rsidR="0011648C" w:rsidRPr="00306EDC" w:rsidRDefault="0011648C" w:rsidP="003139F7">
      <w:pPr>
        <w:pStyle w:val="Heading1"/>
        <w:rPr>
          <w:rFonts w:eastAsia="Arial"/>
        </w:rPr>
      </w:pPr>
      <w:r w:rsidRPr="00306EDC">
        <w:rPr>
          <w:rFonts w:eastAsia="Arial"/>
        </w:rPr>
        <w:t>3.0</w:t>
      </w:r>
      <w:r w:rsidRPr="00306EDC">
        <w:rPr>
          <w:rFonts w:eastAsia="Arial"/>
        </w:rPr>
        <w:tab/>
        <w:t>Definitions</w:t>
      </w:r>
    </w:p>
    <w:p w:rsidR="0011648C" w:rsidRPr="00306EDC" w:rsidRDefault="0011648C" w:rsidP="00B663AC">
      <w:pPr>
        <w:tabs>
          <w:tab w:val="left" w:pos="720"/>
        </w:tabs>
        <w:spacing w:after="240"/>
        <w:ind w:right="-14"/>
        <w:rPr>
          <w:rFonts w:ascii="Arial" w:eastAsia="Arial" w:hAnsi="Arial" w:cs="Arial"/>
          <w:bCs/>
        </w:rPr>
      </w:pPr>
      <w:r w:rsidRPr="00306EDC">
        <w:rPr>
          <w:rFonts w:ascii="Arial" w:eastAsia="Arial" w:hAnsi="Arial" w:cs="Arial"/>
          <w:bCs/>
        </w:rPr>
        <w:t>3.1</w:t>
      </w:r>
      <w:r w:rsidRPr="00306EDC">
        <w:rPr>
          <w:rFonts w:ascii="Arial" w:eastAsia="Arial" w:hAnsi="Arial" w:cs="Arial"/>
          <w:bCs/>
        </w:rPr>
        <w:tab/>
        <w:t>The following terms shall have the following meanings in this Code of Conduct:</w:t>
      </w:r>
    </w:p>
    <w:p w:rsidR="0011648C" w:rsidRPr="00AF5643" w:rsidRDefault="0011648C" w:rsidP="00B663AC">
      <w:pPr>
        <w:pStyle w:val="ListParagraph"/>
        <w:numPr>
          <w:ilvl w:val="0"/>
          <w:numId w:val="16"/>
        </w:numPr>
        <w:spacing w:after="240"/>
        <w:ind w:right="-14" w:hanging="720"/>
        <w:contextualSpacing w:val="0"/>
        <w:rPr>
          <w:rFonts w:ascii="Arial" w:eastAsia="Arial" w:hAnsi="Arial" w:cs="Arial"/>
          <w:bCs/>
          <w:sz w:val="24"/>
        </w:rPr>
      </w:pPr>
      <w:r w:rsidRPr="00AF5643">
        <w:rPr>
          <w:rFonts w:ascii="Arial" w:eastAsia="Arial" w:hAnsi="Arial" w:cs="Arial"/>
          <w:bCs/>
          <w:sz w:val="24"/>
        </w:rPr>
        <w:t xml:space="preserve">“CAO” means the Chief Administrative Officer of the </w:t>
      </w:r>
      <w:r w:rsidR="00D96706">
        <w:rPr>
          <w:rFonts w:ascii="Arial" w:eastAsia="Arial" w:hAnsi="Arial" w:cs="Arial"/>
          <w:bCs/>
          <w:sz w:val="24"/>
        </w:rPr>
        <w:t>County</w:t>
      </w:r>
      <w:r w:rsidRPr="00AF5643">
        <w:rPr>
          <w:rFonts w:ascii="Arial" w:eastAsia="Arial" w:hAnsi="Arial" w:cs="Arial"/>
          <w:bCs/>
          <w:sz w:val="24"/>
        </w:rPr>
        <w:t>;</w:t>
      </w:r>
    </w:p>
    <w:p w:rsidR="0011648C" w:rsidRPr="00AF5643" w:rsidRDefault="0011648C" w:rsidP="00B663AC">
      <w:pPr>
        <w:pStyle w:val="ListParagraph"/>
        <w:numPr>
          <w:ilvl w:val="0"/>
          <w:numId w:val="16"/>
        </w:numPr>
        <w:spacing w:after="240"/>
        <w:ind w:right="-14" w:hanging="720"/>
        <w:contextualSpacing w:val="0"/>
        <w:rPr>
          <w:rFonts w:ascii="Arial" w:eastAsia="Arial" w:hAnsi="Arial" w:cs="Arial"/>
          <w:bCs/>
          <w:sz w:val="24"/>
        </w:rPr>
      </w:pPr>
      <w:r w:rsidRPr="00AF5643">
        <w:rPr>
          <w:rFonts w:ascii="Arial" w:eastAsia="Arial" w:hAnsi="Arial" w:cs="Arial"/>
          <w:bCs/>
          <w:sz w:val="24"/>
        </w:rPr>
        <w:t xml:space="preserve">“child” means a child born within or outside marriage and includes an adopted child and a person whom a parent has demonstrated a settled intention to treat as a child of his or her family; </w:t>
      </w:r>
    </w:p>
    <w:p w:rsidR="0011648C" w:rsidRPr="00AF5643" w:rsidRDefault="0011648C" w:rsidP="00B663AC">
      <w:pPr>
        <w:pStyle w:val="ListParagraph"/>
        <w:numPr>
          <w:ilvl w:val="0"/>
          <w:numId w:val="16"/>
        </w:numPr>
        <w:spacing w:after="240"/>
        <w:ind w:right="-14" w:hanging="720"/>
        <w:contextualSpacing w:val="0"/>
        <w:rPr>
          <w:rFonts w:ascii="Arial" w:eastAsia="Arial" w:hAnsi="Arial" w:cs="Arial"/>
          <w:bCs/>
          <w:sz w:val="24"/>
        </w:rPr>
      </w:pPr>
      <w:r w:rsidRPr="00AF5643">
        <w:rPr>
          <w:rFonts w:ascii="Arial" w:eastAsia="Arial" w:hAnsi="Arial" w:cs="Arial"/>
          <w:bCs/>
          <w:sz w:val="24"/>
        </w:rPr>
        <w:t>“</w:t>
      </w:r>
      <w:r w:rsidRPr="00AF5643">
        <w:rPr>
          <w:rFonts w:ascii="Arial" w:eastAsia="Arial" w:hAnsi="Arial" w:cs="Arial"/>
          <w:spacing w:val="2"/>
          <w:sz w:val="24"/>
        </w:rPr>
        <w:t>confidential information” means information or records that are in the possession,</w:t>
      </w:r>
      <w:r w:rsidRPr="00AF5643">
        <w:rPr>
          <w:rFonts w:ascii="Arial" w:hAnsi="Arial" w:cs="Arial"/>
          <w:color w:val="222222"/>
          <w:sz w:val="24"/>
          <w:lang w:val="en"/>
        </w:rPr>
        <w:t xml:space="preserve"> </w:t>
      </w:r>
      <w:r w:rsidRPr="00AF5643">
        <w:rPr>
          <w:rFonts w:ascii="Arial" w:eastAsia="Arial" w:hAnsi="Arial" w:cs="Arial"/>
          <w:spacing w:val="2"/>
          <w:sz w:val="24"/>
          <w:lang w:val="en"/>
        </w:rPr>
        <w:t xml:space="preserve">in the custody or under the control of the </w:t>
      </w:r>
      <w:r w:rsidR="00D96706">
        <w:rPr>
          <w:rFonts w:ascii="Arial" w:eastAsia="Arial" w:hAnsi="Arial" w:cs="Arial"/>
          <w:spacing w:val="2"/>
          <w:sz w:val="24"/>
          <w:lang w:val="en"/>
        </w:rPr>
        <w:t>County</w:t>
      </w:r>
      <w:r w:rsidRPr="00AF5643">
        <w:rPr>
          <w:rFonts w:ascii="Arial" w:eastAsia="Arial" w:hAnsi="Arial" w:cs="Arial"/>
          <w:spacing w:val="2"/>
          <w:sz w:val="24"/>
          <w:lang w:val="en"/>
        </w:rPr>
        <w:t xml:space="preserve"> that the </w:t>
      </w:r>
      <w:r w:rsidR="00D96706">
        <w:rPr>
          <w:rFonts w:ascii="Arial" w:eastAsia="Arial" w:hAnsi="Arial" w:cs="Arial"/>
          <w:spacing w:val="2"/>
          <w:sz w:val="24"/>
          <w:lang w:val="en"/>
        </w:rPr>
        <w:t>County</w:t>
      </w:r>
      <w:r w:rsidRPr="00AF5643">
        <w:rPr>
          <w:rFonts w:ascii="Arial" w:eastAsia="Arial" w:hAnsi="Arial" w:cs="Arial"/>
          <w:spacing w:val="2"/>
          <w:sz w:val="24"/>
          <w:lang w:val="en"/>
        </w:rPr>
        <w:t xml:space="preserve"> is either precluded from disclosing under the </w:t>
      </w:r>
      <w:r w:rsidRPr="00AF5643">
        <w:rPr>
          <w:rFonts w:ascii="Arial" w:eastAsia="Arial" w:hAnsi="Arial" w:cs="Arial"/>
          <w:i/>
          <w:spacing w:val="2"/>
          <w:sz w:val="24"/>
          <w:lang w:val="en"/>
        </w:rPr>
        <w:t>Municipal Act, 2001</w:t>
      </w:r>
      <w:r w:rsidRPr="00AF5643">
        <w:rPr>
          <w:rFonts w:ascii="Arial" w:eastAsia="Arial" w:hAnsi="Arial" w:cs="Arial"/>
          <w:spacing w:val="2"/>
          <w:sz w:val="24"/>
          <w:lang w:val="en"/>
        </w:rPr>
        <w:t xml:space="preserve"> or other applicable legislation, its Procedural By-law or any of its other by-laws, policies, rules or procedures, or that it is required to refuse to disclose under the </w:t>
      </w:r>
      <w:r w:rsidRPr="00AF5643">
        <w:rPr>
          <w:rFonts w:ascii="Arial" w:eastAsia="Arial" w:hAnsi="Arial" w:cs="Arial"/>
          <w:i/>
          <w:spacing w:val="2"/>
          <w:sz w:val="24"/>
          <w:lang w:val="en"/>
        </w:rPr>
        <w:t xml:space="preserve">Municipal Freedom of Information and Protection of Privacy Act </w:t>
      </w:r>
      <w:r w:rsidRPr="00AF5643">
        <w:rPr>
          <w:rFonts w:ascii="Arial" w:eastAsia="Arial" w:hAnsi="Arial" w:cs="Arial"/>
          <w:spacing w:val="2"/>
          <w:sz w:val="24"/>
          <w:lang w:val="en"/>
        </w:rPr>
        <w:t>or other legislation</w:t>
      </w:r>
      <w:r w:rsidRPr="00AF5643">
        <w:rPr>
          <w:rFonts w:ascii="Arial" w:eastAsia="Arial" w:hAnsi="Arial" w:cs="Arial"/>
          <w:spacing w:val="2"/>
          <w:sz w:val="24"/>
        </w:rPr>
        <w:t xml:space="preserve">; </w:t>
      </w:r>
    </w:p>
    <w:p w:rsidR="0011648C" w:rsidRPr="00AF5643" w:rsidRDefault="0011648C" w:rsidP="00B663AC">
      <w:pPr>
        <w:pStyle w:val="ListParagraph"/>
        <w:numPr>
          <w:ilvl w:val="0"/>
          <w:numId w:val="16"/>
        </w:numPr>
        <w:spacing w:after="240"/>
        <w:ind w:right="-14" w:hanging="720"/>
        <w:contextualSpacing w:val="0"/>
        <w:rPr>
          <w:rFonts w:ascii="Arial" w:eastAsia="Arial" w:hAnsi="Arial" w:cs="Arial"/>
          <w:bCs/>
          <w:sz w:val="24"/>
        </w:rPr>
      </w:pPr>
      <w:r w:rsidRPr="00AF5643">
        <w:rPr>
          <w:rFonts w:ascii="Arial" w:eastAsia="Arial" w:hAnsi="Arial" w:cs="Arial"/>
          <w:bCs/>
          <w:sz w:val="24"/>
        </w:rPr>
        <w:t>“conflict of interest” means a situation in which a Member has competing interests or loyalties between the Member’s personal or private interests and his or her public interests as an elected representative such that it might influence his or her decision in a particular a matter;</w:t>
      </w:r>
    </w:p>
    <w:p w:rsidR="0011648C" w:rsidRDefault="0011648C" w:rsidP="009F6B6C">
      <w:pPr>
        <w:pStyle w:val="ListParagraph"/>
        <w:numPr>
          <w:ilvl w:val="0"/>
          <w:numId w:val="16"/>
        </w:numPr>
        <w:spacing w:after="200"/>
        <w:ind w:right="-14" w:hanging="720"/>
        <w:contextualSpacing w:val="0"/>
        <w:rPr>
          <w:rFonts w:ascii="Arial" w:eastAsia="Arial" w:hAnsi="Arial" w:cs="Arial"/>
          <w:bCs/>
          <w:sz w:val="24"/>
        </w:rPr>
      </w:pPr>
      <w:r w:rsidRPr="00AF5643">
        <w:rPr>
          <w:rFonts w:ascii="Arial" w:eastAsia="Arial" w:hAnsi="Arial" w:cs="Arial"/>
          <w:bCs/>
          <w:sz w:val="24"/>
        </w:rPr>
        <w:t xml:space="preserve">“Council” means </w:t>
      </w:r>
      <w:r w:rsidR="001167A8">
        <w:rPr>
          <w:rFonts w:ascii="Arial" w:eastAsia="Arial" w:hAnsi="Arial" w:cs="Arial"/>
          <w:bCs/>
          <w:sz w:val="24"/>
        </w:rPr>
        <w:t>the</w:t>
      </w:r>
      <w:r w:rsidR="00B82242">
        <w:rPr>
          <w:rFonts w:ascii="Arial" w:eastAsia="Arial" w:hAnsi="Arial" w:cs="Arial"/>
          <w:bCs/>
          <w:sz w:val="24"/>
        </w:rPr>
        <w:t xml:space="preserve"> </w:t>
      </w:r>
      <w:r w:rsidR="001167A8">
        <w:rPr>
          <w:rFonts w:ascii="Arial" w:eastAsia="Arial" w:hAnsi="Arial" w:cs="Arial"/>
          <w:bCs/>
          <w:sz w:val="24"/>
        </w:rPr>
        <w:t>c</w:t>
      </w:r>
      <w:r w:rsidR="001167A8" w:rsidRPr="00AF5643">
        <w:rPr>
          <w:rFonts w:ascii="Arial" w:eastAsia="Arial" w:hAnsi="Arial" w:cs="Arial"/>
          <w:bCs/>
          <w:sz w:val="24"/>
        </w:rPr>
        <w:t xml:space="preserve">ouncil </w:t>
      </w:r>
      <w:r w:rsidR="001167A8">
        <w:rPr>
          <w:rFonts w:ascii="Arial" w:eastAsia="Arial" w:hAnsi="Arial" w:cs="Arial"/>
          <w:bCs/>
          <w:sz w:val="24"/>
        </w:rPr>
        <w:t xml:space="preserve">for the </w:t>
      </w:r>
      <w:r w:rsidR="00D96706">
        <w:rPr>
          <w:rFonts w:ascii="Arial" w:eastAsia="Arial" w:hAnsi="Arial" w:cs="Arial"/>
          <w:bCs/>
          <w:sz w:val="24"/>
        </w:rPr>
        <w:t>County</w:t>
      </w:r>
      <w:r w:rsidR="00402F04">
        <w:rPr>
          <w:rFonts w:ascii="Arial" w:eastAsia="Arial" w:hAnsi="Arial" w:cs="Arial"/>
          <w:bCs/>
          <w:sz w:val="24"/>
        </w:rPr>
        <w:t xml:space="preserve"> and includes, as the context may require and with all necessary modifications, any </w:t>
      </w:r>
      <w:r w:rsidR="00D96706">
        <w:rPr>
          <w:rFonts w:ascii="Arial" w:eastAsia="Arial" w:hAnsi="Arial" w:cs="Arial"/>
          <w:sz w:val="24"/>
          <w:szCs w:val="24"/>
        </w:rPr>
        <w:t>County</w:t>
      </w:r>
      <w:r w:rsidR="00402F04" w:rsidRPr="00402F04">
        <w:rPr>
          <w:rFonts w:ascii="Arial" w:eastAsia="Arial" w:hAnsi="Arial" w:cs="Arial"/>
          <w:sz w:val="24"/>
          <w:szCs w:val="24"/>
        </w:rPr>
        <w:t xml:space="preserve"> committee, </w:t>
      </w:r>
      <w:r w:rsidR="00402F04" w:rsidRPr="00402F04">
        <w:rPr>
          <w:rFonts w:ascii="Arial" w:eastAsia="Arial" w:hAnsi="Arial" w:cs="Arial"/>
          <w:sz w:val="24"/>
          <w:szCs w:val="24"/>
        </w:rPr>
        <w:lastRenderedPageBreak/>
        <w:t>agenc</w:t>
      </w:r>
      <w:r w:rsidR="00402F04">
        <w:rPr>
          <w:rFonts w:ascii="Arial" w:eastAsia="Arial" w:hAnsi="Arial" w:cs="Arial"/>
          <w:sz w:val="24"/>
          <w:szCs w:val="24"/>
        </w:rPr>
        <w:t>y</w:t>
      </w:r>
      <w:r w:rsidR="00402F04" w:rsidRPr="00402F04">
        <w:rPr>
          <w:rFonts w:ascii="Arial" w:eastAsia="Arial" w:hAnsi="Arial" w:cs="Arial"/>
          <w:sz w:val="24"/>
          <w:szCs w:val="24"/>
        </w:rPr>
        <w:t xml:space="preserve">, board </w:t>
      </w:r>
      <w:r w:rsidR="00402F04">
        <w:rPr>
          <w:rFonts w:ascii="Arial" w:eastAsia="Arial" w:hAnsi="Arial" w:cs="Arial"/>
          <w:sz w:val="24"/>
          <w:szCs w:val="24"/>
        </w:rPr>
        <w:t xml:space="preserve">or </w:t>
      </w:r>
      <w:r w:rsidR="00402F04" w:rsidRPr="00402F04">
        <w:rPr>
          <w:rFonts w:ascii="Arial" w:eastAsia="Arial" w:hAnsi="Arial" w:cs="Arial"/>
          <w:sz w:val="24"/>
          <w:szCs w:val="24"/>
        </w:rPr>
        <w:t xml:space="preserve">commission, which are defined as local boards in the </w:t>
      </w:r>
      <w:r w:rsidR="00402F04">
        <w:rPr>
          <w:rFonts w:ascii="Arial" w:eastAsia="Arial" w:hAnsi="Arial" w:cs="Arial"/>
          <w:i/>
          <w:sz w:val="24"/>
          <w:szCs w:val="24"/>
        </w:rPr>
        <w:t>Municipal Act, 2001</w:t>
      </w:r>
      <w:r w:rsidRPr="00AF5643">
        <w:rPr>
          <w:rFonts w:ascii="Arial" w:eastAsia="Arial" w:hAnsi="Arial" w:cs="Arial"/>
          <w:bCs/>
          <w:sz w:val="24"/>
        </w:rPr>
        <w:t>;</w:t>
      </w:r>
    </w:p>
    <w:p w:rsidR="00D96706" w:rsidRDefault="00D96706" w:rsidP="009F6B6C">
      <w:pPr>
        <w:pStyle w:val="ListParagraph"/>
        <w:numPr>
          <w:ilvl w:val="0"/>
          <w:numId w:val="16"/>
        </w:numPr>
        <w:spacing w:after="200"/>
        <w:ind w:right="-29" w:hanging="720"/>
        <w:contextualSpacing w:val="0"/>
        <w:rPr>
          <w:rFonts w:ascii="Arial" w:eastAsia="Arial" w:hAnsi="Arial" w:cs="Arial"/>
          <w:bCs/>
          <w:sz w:val="24"/>
        </w:rPr>
      </w:pPr>
      <w:r>
        <w:rPr>
          <w:rFonts w:ascii="Arial" w:eastAsia="Arial" w:hAnsi="Arial" w:cs="Arial"/>
          <w:bCs/>
          <w:sz w:val="24"/>
        </w:rPr>
        <w:t>“County</w:t>
      </w:r>
      <w:r w:rsidRPr="00D96706">
        <w:rPr>
          <w:rFonts w:ascii="Arial" w:eastAsia="Arial" w:hAnsi="Arial" w:cs="Arial"/>
          <w:bCs/>
          <w:sz w:val="24"/>
        </w:rPr>
        <w:t>” means The Corporat</w:t>
      </w:r>
      <w:r>
        <w:rPr>
          <w:rFonts w:ascii="Arial" w:eastAsia="Arial" w:hAnsi="Arial" w:cs="Arial"/>
          <w:bCs/>
          <w:sz w:val="24"/>
        </w:rPr>
        <w:t xml:space="preserve">ion of the County of </w:t>
      </w:r>
      <w:r w:rsidR="00770CFA">
        <w:rPr>
          <w:rFonts w:ascii="Arial" w:eastAsia="Arial" w:hAnsi="Arial" w:cs="Arial"/>
          <w:bCs/>
          <w:sz w:val="24"/>
        </w:rPr>
        <w:t>Frontenac</w:t>
      </w:r>
      <w:r>
        <w:rPr>
          <w:rFonts w:ascii="Arial" w:eastAsia="Arial" w:hAnsi="Arial" w:cs="Arial"/>
          <w:bCs/>
          <w:sz w:val="24"/>
        </w:rPr>
        <w:t xml:space="preserve">; </w:t>
      </w:r>
    </w:p>
    <w:p w:rsidR="00E11B80" w:rsidRPr="00E11B80" w:rsidRDefault="0011648C" w:rsidP="009F6B6C">
      <w:pPr>
        <w:pStyle w:val="ListParagraph"/>
        <w:numPr>
          <w:ilvl w:val="0"/>
          <w:numId w:val="16"/>
        </w:numPr>
        <w:spacing w:after="200"/>
        <w:ind w:right="-14" w:hanging="720"/>
        <w:contextualSpacing w:val="0"/>
        <w:rPr>
          <w:rFonts w:ascii="Arial" w:hAnsi="Arial" w:cs="Arial"/>
          <w:color w:val="44546A"/>
        </w:rPr>
      </w:pPr>
      <w:r w:rsidRPr="00E11B80">
        <w:rPr>
          <w:rFonts w:ascii="Arial" w:eastAsia="Arial" w:hAnsi="Arial" w:cs="Arial"/>
          <w:bCs/>
          <w:sz w:val="24"/>
        </w:rPr>
        <w:t>“fiduciary” means the obligation of a person in a position of authority to act on behalf of another, assuming a duty to act in good faith and with care, candour and loyalty in fulfilling this obligation;</w:t>
      </w:r>
    </w:p>
    <w:p w:rsidR="00E11B80" w:rsidRPr="00E55D2E" w:rsidRDefault="00E11B80" w:rsidP="009F6B6C">
      <w:pPr>
        <w:pStyle w:val="ListParagraph"/>
        <w:numPr>
          <w:ilvl w:val="0"/>
          <w:numId w:val="16"/>
        </w:numPr>
        <w:spacing w:after="200"/>
        <w:ind w:right="-14" w:hanging="720"/>
        <w:contextualSpacing w:val="0"/>
        <w:rPr>
          <w:rFonts w:ascii="Arial" w:eastAsia="Arial" w:hAnsi="Arial" w:cs="Arial"/>
          <w:bCs/>
          <w:sz w:val="24"/>
        </w:rPr>
      </w:pPr>
      <w:r w:rsidRPr="00E11B80">
        <w:rPr>
          <w:rFonts w:ascii="Arial" w:eastAsia="Arial" w:hAnsi="Arial" w:cs="Arial"/>
          <w:bCs/>
          <w:sz w:val="24"/>
        </w:rPr>
        <w:t xml:space="preserve">“frivolous” means </w:t>
      </w:r>
      <w:r w:rsidRPr="00E11B80">
        <w:rPr>
          <w:rFonts w:ascii="Arial" w:eastAsia="Arial" w:hAnsi="Arial" w:cs="Arial"/>
          <w:bCs/>
          <w:sz w:val="24"/>
          <w:lang w:val="en-CA"/>
        </w:rPr>
        <w:t>of little or no weight, worth, importance or any need of serious notice</w:t>
      </w:r>
      <w:r>
        <w:rPr>
          <w:rFonts w:ascii="Arial" w:eastAsia="Arial" w:hAnsi="Arial" w:cs="Arial"/>
          <w:bCs/>
          <w:sz w:val="24"/>
          <w:lang w:val="en-CA"/>
        </w:rPr>
        <w:t>;</w:t>
      </w:r>
    </w:p>
    <w:p w:rsidR="00E55D2E" w:rsidRPr="00E11B80" w:rsidRDefault="00E55D2E" w:rsidP="009F6B6C">
      <w:pPr>
        <w:pStyle w:val="ListParagraph"/>
        <w:numPr>
          <w:ilvl w:val="0"/>
          <w:numId w:val="16"/>
        </w:numPr>
        <w:spacing w:after="200"/>
        <w:ind w:right="-14" w:hanging="720"/>
        <w:contextualSpacing w:val="0"/>
        <w:rPr>
          <w:rFonts w:ascii="Arial" w:eastAsia="Arial" w:hAnsi="Arial" w:cs="Arial"/>
          <w:bCs/>
          <w:sz w:val="24"/>
        </w:rPr>
      </w:pPr>
      <w:r>
        <w:rPr>
          <w:rFonts w:ascii="Arial" w:eastAsia="Arial" w:hAnsi="Arial" w:cs="Arial"/>
          <w:bCs/>
          <w:sz w:val="24"/>
          <w:lang w:val="en-CA"/>
        </w:rPr>
        <w:t xml:space="preserve">“local board” means any County committee, agency, board or commission, which is a local board as defined in subsection 1(1) and section 223.1 of the </w:t>
      </w:r>
      <w:r>
        <w:rPr>
          <w:rFonts w:ascii="Arial" w:eastAsia="Arial" w:hAnsi="Arial" w:cs="Arial"/>
          <w:bCs/>
          <w:i/>
          <w:sz w:val="24"/>
          <w:lang w:val="en-CA"/>
        </w:rPr>
        <w:t>Municipal Act, 2001</w:t>
      </w:r>
      <w:r>
        <w:rPr>
          <w:rFonts w:ascii="Arial" w:eastAsia="Arial" w:hAnsi="Arial" w:cs="Arial"/>
          <w:bCs/>
          <w:sz w:val="24"/>
          <w:lang w:val="en-CA"/>
        </w:rPr>
        <w:t>;</w:t>
      </w:r>
    </w:p>
    <w:p w:rsidR="002B6E02" w:rsidRDefault="00A516C7" w:rsidP="009F6B6C">
      <w:pPr>
        <w:pStyle w:val="ListParagraph"/>
        <w:numPr>
          <w:ilvl w:val="0"/>
          <w:numId w:val="16"/>
        </w:numPr>
        <w:spacing w:after="200"/>
        <w:ind w:right="-14" w:hanging="720"/>
        <w:contextualSpacing w:val="0"/>
        <w:rPr>
          <w:rFonts w:ascii="Arial" w:eastAsia="Arial" w:hAnsi="Arial" w:cs="Arial"/>
          <w:bCs/>
          <w:sz w:val="24"/>
        </w:rPr>
      </w:pPr>
      <w:r>
        <w:rPr>
          <w:rFonts w:ascii="Arial" w:eastAsia="Arial" w:hAnsi="Arial" w:cs="Arial"/>
          <w:bCs/>
          <w:sz w:val="24"/>
        </w:rPr>
        <w:t xml:space="preserve">“meeting” means a regular, special </w:t>
      </w:r>
      <w:r w:rsidR="000B3FCF">
        <w:rPr>
          <w:rFonts w:ascii="Arial" w:eastAsia="Arial" w:hAnsi="Arial" w:cs="Arial"/>
          <w:bCs/>
          <w:sz w:val="24"/>
        </w:rPr>
        <w:t xml:space="preserve">or other </w:t>
      </w:r>
      <w:r>
        <w:rPr>
          <w:rFonts w:ascii="Arial" w:eastAsia="Arial" w:hAnsi="Arial" w:cs="Arial"/>
          <w:bCs/>
          <w:sz w:val="24"/>
        </w:rPr>
        <w:t>meeting of Council or a committee of Council</w:t>
      </w:r>
      <w:r w:rsidR="002B6E02">
        <w:rPr>
          <w:rFonts w:ascii="Arial" w:eastAsia="Arial" w:hAnsi="Arial" w:cs="Arial"/>
          <w:bCs/>
          <w:sz w:val="24"/>
        </w:rPr>
        <w:t xml:space="preserve"> where:</w:t>
      </w:r>
    </w:p>
    <w:p w:rsidR="002B6E02" w:rsidRDefault="002B6E02" w:rsidP="008B7A5E">
      <w:pPr>
        <w:ind w:left="2160" w:right="-14" w:hanging="720"/>
        <w:rPr>
          <w:rFonts w:ascii="Arial" w:eastAsia="Arial" w:hAnsi="Arial" w:cs="Arial"/>
          <w:bCs/>
        </w:rPr>
      </w:pPr>
      <w:r>
        <w:rPr>
          <w:rFonts w:ascii="Arial" w:eastAsia="Arial" w:hAnsi="Arial" w:cs="Arial"/>
          <w:bCs/>
        </w:rPr>
        <w:t>(i)</w:t>
      </w:r>
      <w:r>
        <w:rPr>
          <w:rFonts w:ascii="Arial" w:eastAsia="Arial" w:hAnsi="Arial" w:cs="Arial"/>
          <w:bCs/>
        </w:rPr>
        <w:tab/>
        <w:t>a quorum of Member</w:t>
      </w:r>
      <w:r w:rsidR="002719B3">
        <w:rPr>
          <w:rFonts w:ascii="Arial" w:eastAsia="Arial" w:hAnsi="Arial" w:cs="Arial"/>
          <w:bCs/>
        </w:rPr>
        <w:t>s</w:t>
      </w:r>
      <w:r>
        <w:rPr>
          <w:rFonts w:ascii="Arial" w:eastAsia="Arial" w:hAnsi="Arial" w:cs="Arial"/>
          <w:bCs/>
        </w:rPr>
        <w:t xml:space="preserve"> is present, and</w:t>
      </w:r>
    </w:p>
    <w:p w:rsidR="00A516C7" w:rsidRPr="002B6E02" w:rsidRDefault="002B6E02" w:rsidP="009F6B6C">
      <w:pPr>
        <w:spacing w:after="200"/>
        <w:ind w:left="2160" w:right="-14" w:hanging="720"/>
        <w:rPr>
          <w:rFonts w:ascii="Arial" w:eastAsia="Arial" w:hAnsi="Arial" w:cs="Arial"/>
          <w:bCs/>
        </w:rPr>
      </w:pPr>
      <w:r>
        <w:rPr>
          <w:rFonts w:ascii="Arial" w:eastAsia="Arial" w:hAnsi="Arial" w:cs="Arial"/>
          <w:bCs/>
        </w:rPr>
        <w:t>(ii)</w:t>
      </w:r>
      <w:r>
        <w:rPr>
          <w:rFonts w:ascii="Arial" w:eastAsia="Arial" w:hAnsi="Arial" w:cs="Arial"/>
          <w:bCs/>
        </w:rPr>
        <w:tab/>
        <w:t>Members discuss or otherwise deal with any matter in a way that materially advances the business or decision-making of Council</w:t>
      </w:r>
      <w:r w:rsidR="00A516C7" w:rsidRPr="002B6E02">
        <w:rPr>
          <w:rFonts w:ascii="Arial" w:eastAsia="Arial" w:hAnsi="Arial" w:cs="Arial"/>
          <w:bCs/>
        </w:rPr>
        <w:t>;</w:t>
      </w:r>
    </w:p>
    <w:p w:rsidR="0011648C" w:rsidRDefault="0011648C" w:rsidP="009F6B6C">
      <w:pPr>
        <w:pStyle w:val="ListParagraph"/>
        <w:numPr>
          <w:ilvl w:val="0"/>
          <w:numId w:val="16"/>
        </w:numPr>
        <w:spacing w:after="200"/>
        <w:ind w:right="-14" w:hanging="720"/>
        <w:contextualSpacing w:val="0"/>
        <w:rPr>
          <w:rFonts w:ascii="Arial" w:eastAsia="Arial" w:hAnsi="Arial" w:cs="Arial"/>
          <w:bCs/>
          <w:sz w:val="24"/>
        </w:rPr>
      </w:pPr>
      <w:r w:rsidRPr="00AF5643">
        <w:rPr>
          <w:rFonts w:ascii="Arial" w:eastAsia="Arial" w:hAnsi="Arial" w:cs="Arial"/>
          <w:bCs/>
          <w:sz w:val="24"/>
        </w:rPr>
        <w:t xml:space="preserve">“Member” means a Member of the Council for the </w:t>
      </w:r>
      <w:r w:rsidR="00D96706">
        <w:rPr>
          <w:rFonts w:ascii="Arial" w:eastAsia="Arial" w:hAnsi="Arial" w:cs="Arial"/>
          <w:bCs/>
          <w:sz w:val="24"/>
        </w:rPr>
        <w:t>County</w:t>
      </w:r>
      <w:r w:rsidRPr="00AF5643">
        <w:rPr>
          <w:rFonts w:ascii="Arial" w:eastAsia="Arial" w:hAnsi="Arial" w:cs="Arial"/>
          <w:bCs/>
          <w:sz w:val="24"/>
        </w:rPr>
        <w:t>;</w:t>
      </w:r>
    </w:p>
    <w:p w:rsidR="0011648C" w:rsidRPr="00AF5643" w:rsidRDefault="0011648C" w:rsidP="009F6B6C">
      <w:pPr>
        <w:pStyle w:val="ListParagraph"/>
        <w:numPr>
          <w:ilvl w:val="0"/>
          <w:numId w:val="16"/>
        </w:numPr>
        <w:spacing w:after="200"/>
        <w:ind w:right="-14" w:hanging="720"/>
        <w:contextualSpacing w:val="0"/>
        <w:rPr>
          <w:rFonts w:ascii="Arial" w:eastAsia="Arial" w:hAnsi="Arial" w:cs="Arial"/>
          <w:bCs/>
          <w:sz w:val="24"/>
        </w:rPr>
      </w:pPr>
      <w:r w:rsidRPr="00AF5643">
        <w:rPr>
          <w:rFonts w:ascii="Arial" w:eastAsia="Arial" w:hAnsi="Arial" w:cs="Arial"/>
          <w:bCs/>
          <w:sz w:val="24"/>
        </w:rPr>
        <w:t>“non-pecuniary interest” means a private or personal interest that a Member may have that is non-financial in nature and that would be considered by a reasonable person, apprised of all the circumstances, as being likely to influence the Member’s decision in any matter in which the non-pecuniary interest arises, and may include, but is not limited to, an interest that arises from a relationship with a person or entity;</w:t>
      </w:r>
    </w:p>
    <w:p w:rsidR="0011648C" w:rsidRPr="00AF5643" w:rsidRDefault="0011648C" w:rsidP="009F6B6C">
      <w:pPr>
        <w:pStyle w:val="ListParagraph"/>
        <w:numPr>
          <w:ilvl w:val="0"/>
          <w:numId w:val="16"/>
        </w:numPr>
        <w:spacing w:after="200"/>
        <w:ind w:right="-14" w:hanging="720"/>
        <w:contextualSpacing w:val="0"/>
        <w:rPr>
          <w:rFonts w:ascii="Arial" w:eastAsia="Arial" w:hAnsi="Arial" w:cs="Arial"/>
          <w:bCs/>
          <w:sz w:val="24"/>
        </w:rPr>
      </w:pPr>
      <w:r w:rsidRPr="00AF5643">
        <w:rPr>
          <w:rFonts w:ascii="Arial" w:eastAsia="Arial" w:hAnsi="Arial" w:cs="Arial"/>
          <w:bCs/>
          <w:sz w:val="24"/>
        </w:rPr>
        <w:t>“parent” means a person who has demonstrated a settled intention to treat a child as a member of his or her family whether or not that person is the natural parent of the child;</w:t>
      </w:r>
    </w:p>
    <w:p w:rsidR="0011648C" w:rsidRPr="00AF5643" w:rsidRDefault="0011648C" w:rsidP="009F6B6C">
      <w:pPr>
        <w:pStyle w:val="ListParagraph"/>
        <w:numPr>
          <w:ilvl w:val="0"/>
          <w:numId w:val="16"/>
        </w:numPr>
        <w:spacing w:after="200"/>
        <w:ind w:right="-14" w:hanging="720"/>
        <w:contextualSpacing w:val="0"/>
        <w:rPr>
          <w:rFonts w:ascii="Arial" w:eastAsia="Arial" w:hAnsi="Arial" w:cs="Arial"/>
          <w:bCs/>
          <w:sz w:val="24"/>
        </w:rPr>
      </w:pPr>
      <w:r w:rsidRPr="00AF5643">
        <w:rPr>
          <w:rFonts w:ascii="Arial" w:eastAsia="Arial" w:hAnsi="Arial" w:cs="Arial"/>
          <w:bCs/>
          <w:sz w:val="24"/>
        </w:rPr>
        <w:t>“spouse” means a person to whom the person is married or with whom the person is living in a conjugal relationship outside marriage;</w:t>
      </w:r>
    </w:p>
    <w:p w:rsidR="0011648C" w:rsidRDefault="0011648C" w:rsidP="009F6B6C">
      <w:pPr>
        <w:pStyle w:val="ListParagraph"/>
        <w:numPr>
          <w:ilvl w:val="0"/>
          <w:numId w:val="16"/>
        </w:numPr>
        <w:spacing w:after="200"/>
        <w:ind w:right="-14" w:hanging="720"/>
        <w:contextualSpacing w:val="0"/>
        <w:rPr>
          <w:rFonts w:ascii="Arial" w:eastAsia="Arial" w:hAnsi="Arial" w:cs="Arial"/>
          <w:bCs/>
          <w:sz w:val="24"/>
        </w:rPr>
      </w:pPr>
      <w:r w:rsidRPr="00AF5643">
        <w:rPr>
          <w:rFonts w:ascii="Arial" w:eastAsia="Arial" w:hAnsi="Arial" w:cs="Arial"/>
          <w:bCs/>
          <w:sz w:val="24"/>
        </w:rPr>
        <w:t xml:space="preserve">“staff” means the CAO and all officers, directors, managers, supervisors and all non-union and union staff, whether full-time, part-time, contract, seasonal or volunteer, as well as agents and consultants acting in furtherance of the </w:t>
      </w:r>
      <w:r w:rsidR="00D96706">
        <w:rPr>
          <w:rFonts w:ascii="Arial" w:eastAsia="Arial" w:hAnsi="Arial" w:cs="Arial"/>
          <w:bCs/>
          <w:sz w:val="24"/>
        </w:rPr>
        <w:t>County</w:t>
      </w:r>
      <w:r w:rsidRPr="00AF5643">
        <w:rPr>
          <w:rFonts w:ascii="Arial" w:eastAsia="Arial" w:hAnsi="Arial" w:cs="Arial"/>
          <w:bCs/>
          <w:sz w:val="24"/>
        </w:rPr>
        <w:t>’s business and interest;</w:t>
      </w:r>
    </w:p>
    <w:p w:rsidR="00E11B80" w:rsidRPr="00D96706" w:rsidRDefault="00E11B80" w:rsidP="009F6B6C">
      <w:pPr>
        <w:pStyle w:val="ListParagraph"/>
        <w:numPr>
          <w:ilvl w:val="0"/>
          <w:numId w:val="16"/>
        </w:numPr>
        <w:spacing w:after="200"/>
        <w:ind w:right="-14" w:hanging="720"/>
        <w:contextualSpacing w:val="0"/>
        <w:rPr>
          <w:rFonts w:ascii="Arial" w:eastAsia="Arial" w:hAnsi="Arial" w:cs="Arial"/>
          <w:bCs/>
          <w:sz w:val="24"/>
          <w:szCs w:val="24"/>
        </w:rPr>
      </w:pPr>
      <w:r w:rsidRPr="00E11B80">
        <w:rPr>
          <w:rFonts w:ascii="Arial" w:hAnsi="Arial" w:cs="Arial"/>
          <w:sz w:val="24"/>
          <w:szCs w:val="24"/>
        </w:rPr>
        <w:t>“vexatious” means troublesome or annoying in the case of being instituted without sufficient grounds and serving only to cause irritation and aggravation to</w:t>
      </w:r>
      <w:r w:rsidR="00D96706">
        <w:rPr>
          <w:rFonts w:ascii="Arial" w:hAnsi="Arial" w:cs="Arial"/>
          <w:sz w:val="24"/>
          <w:szCs w:val="24"/>
        </w:rPr>
        <w:t xml:space="preserve"> the person being complained of; and</w:t>
      </w:r>
    </w:p>
    <w:p w:rsidR="00D96706" w:rsidRDefault="00D96706" w:rsidP="008B7A5E">
      <w:pPr>
        <w:pStyle w:val="ListParagraph"/>
        <w:numPr>
          <w:ilvl w:val="0"/>
          <w:numId w:val="16"/>
        </w:numPr>
        <w:spacing w:after="240"/>
        <w:ind w:right="-29" w:hanging="720"/>
        <w:contextualSpacing w:val="0"/>
        <w:rPr>
          <w:rFonts w:ascii="Arial" w:eastAsia="Arial" w:hAnsi="Arial" w:cs="Arial"/>
          <w:bCs/>
          <w:sz w:val="24"/>
          <w:szCs w:val="24"/>
        </w:rPr>
      </w:pPr>
      <w:r>
        <w:rPr>
          <w:rFonts w:ascii="Arial" w:eastAsia="Arial" w:hAnsi="Arial" w:cs="Arial"/>
          <w:bCs/>
          <w:sz w:val="24"/>
          <w:szCs w:val="24"/>
        </w:rPr>
        <w:t>“Warden</w:t>
      </w:r>
      <w:r w:rsidRPr="00D96706">
        <w:rPr>
          <w:rFonts w:ascii="Arial" w:eastAsia="Arial" w:hAnsi="Arial" w:cs="Arial"/>
          <w:bCs/>
          <w:sz w:val="24"/>
          <w:szCs w:val="24"/>
        </w:rPr>
        <w:t xml:space="preserve">” means the head of council for the </w:t>
      </w:r>
      <w:r>
        <w:rPr>
          <w:rFonts w:ascii="Arial" w:eastAsia="Arial" w:hAnsi="Arial" w:cs="Arial"/>
          <w:bCs/>
          <w:sz w:val="24"/>
          <w:szCs w:val="24"/>
        </w:rPr>
        <w:t>County</w:t>
      </w:r>
      <w:r w:rsidRPr="00D96706">
        <w:rPr>
          <w:rFonts w:ascii="Arial" w:eastAsia="Arial" w:hAnsi="Arial" w:cs="Arial"/>
          <w:bCs/>
          <w:sz w:val="24"/>
          <w:szCs w:val="24"/>
        </w:rPr>
        <w:t>.</w:t>
      </w:r>
    </w:p>
    <w:p w:rsidR="0011648C" w:rsidRPr="00306EDC" w:rsidRDefault="00007BEC" w:rsidP="003139F7">
      <w:pPr>
        <w:pStyle w:val="Heading1"/>
        <w:rPr>
          <w:rFonts w:eastAsia="Arial"/>
        </w:rPr>
      </w:pPr>
      <w:r>
        <w:rPr>
          <w:rFonts w:eastAsia="Arial"/>
        </w:rPr>
        <w:lastRenderedPageBreak/>
        <w:t>4</w:t>
      </w:r>
      <w:r w:rsidR="0011648C" w:rsidRPr="00306EDC">
        <w:rPr>
          <w:rFonts w:eastAsia="Arial"/>
        </w:rPr>
        <w:t xml:space="preserve">.0 </w:t>
      </w:r>
      <w:r w:rsidR="0011648C" w:rsidRPr="00306EDC">
        <w:rPr>
          <w:rFonts w:eastAsia="Arial"/>
        </w:rPr>
        <w:tab/>
        <w:t>General Obligations</w:t>
      </w:r>
    </w:p>
    <w:p w:rsidR="0011648C" w:rsidRPr="00306EDC" w:rsidRDefault="00007BEC" w:rsidP="00B663AC">
      <w:pPr>
        <w:tabs>
          <w:tab w:val="left" w:pos="720"/>
        </w:tabs>
        <w:spacing w:after="240"/>
        <w:ind w:right="-20"/>
        <w:rPr>
          <w:rFonts w:ascii="Arial" w:eastAsia="Arial" w:hAnsi="Arial" w:cs="Arial"/>
        </w:rPr>
      </w:pPr>
      <w:r>
        <w:rPr>
          <w:rFonts w:ascii="Arial" w:eastAsia="Arial" w:hAnsi="Arial" w:cs="Arial"/>
        </w:rPr>
        <w:t>4</w:t>
      </w:r>
      <w:r w:rsidR="0011648C" w:rsidRPr="00306EDC">
        <w:rPr>
          <w:rFonts w:ascii="Arial" w:eastAsia="Arial" w:hAnsi="Arial" w:cs="Arial"/>
        </w:rPr>
        <w:t>.1</w:t>
      </w:r>
      <w:r w:rsidR="0011648C" w:rsidRPr="00306EDC">
        <w:rPr>
          <w:rFonts w:ascii="Arial" w:eastAsia="Arial" w:hAnsi="Arial" w:cs="Arial"/>
        </w:rPr>
        <w:tab/>
        <w:t xml:space="preserve">In </w:t>
      </w:r>
      <w:r w:rsidR="001167A8">
        <w:rPr>
          <w:rFonts w:ascii="Arial" w:eastAsia="Arial" w:hAnsi="Arial" w:cs="Arial"/>
        </w:rPr>
        <w:t>all respects</w:t>
      </w:r>
      <w:r w:rsidR="0011648C" w:rsidRPr="00306EDC">
        <w:rPr>
          <w:rFonts w:ascii="Arial" w:eastAsia="Arial" w:hAnsi="Arial" w:cs="Arial"/>
        </w:rPr>
        <w:t xml:space="preserve">, </w:t>
      </w:r>
      <w:r w:rsidR="00043B38">
        <w:rPr>
          <w:rFonts w:ascii="Arial" w:eastAsia="Arial" w:hAnsi="Arial" w:cs="Arial"/>
        </w:rPr>
        <w:t xml:space="preserve">a </w:t>
      </w:r>
      <w:r w:rsidR="0011648C" w:rsidRPr="00306EDC">
        <w:rPr>
          <w:rFonts w:ascii="Arial" w:eastAsia="Arial" w:hAnsi="Arial" w:cs="Arial"/>
        </w:rPr>
        <w:t>Member shall:</w:t>
      </w:r>
    </w:p>
    <w:p w:rsidR="0011648C" w:rsidRPr="00306EDC" w:rsidRDefault="0011648C" w:rsidP="00B663AC">
      <w:pPr>
        <w:spacing w:after="240"/>
        <w:ind w:left="1440" w:right="62" w:hanging="720"/>
        <w:rPr>
          <w:rFonts w:ascii="Arial" w:eastAsia="Arial" w:hAnsi="Arial" w:cs="Arial"/>
        </w:rPr>
      </w:pPr>
      <w:r w:rsidRPr="00306EDC">
        <w:rPr>
          <w:rFonts w:ascii="Arial" w:eastAsia="Arial" w:hAnsi="Arial" w:cs="Arial"/>
        </w:rPr>
        <w:t xml:space="preserve">(a) </w:t>
      </w:r>
      <w:r w:rsidRPr="00306EDC">
        <w:rPr>
          <w:rFonts w:ascii="Arial" w:eastAsia="Arial" w:hAnsi="Arial" w:cs="Arial"/>
          <w:spacing w:val="5"/>
        </w:rPr>
        <w:t xml:space="preserve"> </w:t>
      </w:r>
      <w:r w:rsidRPr="00306EDC">
        <w:rPr>
          <w:rFonts w:ascii="Arial" w:eastAsia="Arial" w:hAnsi="Arial" w:cs="Arial"/>
          <w:spacing w:val="5"/>
        </w:rPr>
        <w:tab/>
        <w:t xml:space="preserve">make </w:t>
      </w:r>
      <w:r w:rsidRPr="00306EDC">
        <w:rPr>
          <w:rFonts w:ascii="Arial" w:eastAsia="Arial" w:hAnsi="Arial" w:cs="Arial"/>
        </w:rPr>
        <w:t>every</w:t>
      </w:r>
      <w:r w:rsidRPr="00306EDC">
        <w:rPr>
          <w:rFonts w:ascii="Arial" w:eastAsia="Arial" w:hAnsi="Arial" w:cs="Arial"/>
          <w:spacing w:val="5"/>
        </w:rPr>
        <w:t xml:space="preserve"> </w:t>
      </w:r>
      <w:r w:rsidRPr="00306EDC">
        <w:rPr>
          <w:rFonts w:ascii="Arial" w:eastAsia="Arial" w:hAnsi="Arial" w:cs="Arial"/>
        </w:rPr>
        <w:t>effort</w:t>
      </w:r>
      <w:r w:rsidRPr="00306EDC">
        <w:rPr>
          <w:rFonts w:ascii="Arial" w:eastAsia="Arial" w:hAnsi="Arial" w:cs="Arial"/>
          <w:spacing w:val="5"/>
        </w:rPr>
        <w:t xml:space="preserve"> </w:t>
      </w:r>
      <w:r w:rsidRPr="00306EDC">
        <w:rPr>
          <w:rFonts w:ascii="Arial" w:eastAsia="Arial" w:hAnsi="Arial" w:cs="Arial"/>
        </w:rPr>
        <w:t>to</w:t>
      </w:r>
      <w:r w:rsidRPr="00306EDC">
        <w:rPr>
          <w:rFonts w:ascii="Arial" w:eastAsia="Arial" w:hAnsi="Arial" w:cs="Arial"/>
          <w:spacing w:val="8"/>
        </w:rPr>
        <w:t xml:space="preserve"> </w:t>
      </w:r>
      <w:r w:rsidRPr="00306EDC">
        <w:rPr>
          <w:rFonts w:ascii="Arial" w:eastAsia="Arial" w:hAnsi="Arial" w:cs="Arial"/>
        </w:rPr>
        <w:t>act</w:t>
      </w:r>
      <w:r w:rsidRPr="00306EDC">
        <w:rPr>
          <w:rFonts w:ascii="Arial" w:eastAsia="Arial" w:hAnsi="Arial" w:cs="Arial"/>
          <w:spacing w:val="4"/>
        </w:rPr>
        <w:t xml:space="preserve"> </w:t>
      </w:r>
      <w:r w:rsidRPr="00306EDC">
        <w:rPr>
          <w:rFonts w:ascii="Arial" w:eastAsia="Arial" w:hAnsi="Arial" w:cs="Arial"/>
        </w:rPr>
        <w:t>with</w:t>
      </w:r>
      <w:r w:rsidRPr="00306EDC">
        <w:rPr>
          <w:rFonts w:ascii="Arial" w:eastAsia="Arial" w:hAnsi="Arial" w:cs="Arial"/>
          <w:spacing w:val="6"/>
        </w:rPr>
        <w:t xml:space="preserve"> </w:t>
      </w:r>
      <w:r w:rsidRPr="00306EDC">
        <w:rPr>
          <w:rFonts w:ascii="Arial" w:eastAsia="Arial" w:hAnsi="Arial" w:cs="Arial"/>
        </w:rPr>
        <w:t>good</w:t>
      </w:r>
      <w:r w:rsidRPr="00306EDC">
        <w:rPr>
          <w:rFonts w:ascii="Arial" w:eastAsia="Arial" w:hAnsi="Arial" w:cs="Arial"/>
          <w:spacing w:val="5"/>
        </w:rPr>
        <w:t xml:space="preserve"> </w:t>
      </w:r>
      <w:r w:rsidRPr="00306EDC">
        <w:rPr>
          <w:rFonts w:ascii="Arial" w:eastAsia="Arial" w:hAnsi="Arial" w:cs="Arial"/>
        </w:rPr>
        <w:t>faith</w:t>
      </w:r>
      <w:r w:rsidRPr="00306EDC">
        <w:rPr>
          <w:rFonts w:ascii="Arial" w:eastAsia="Arial" w:hAnsi="Arial" w:cs="Arial"/>
          <w:spacing w:val="6"/>
        </w:rPr>
        <w:t xml:space="preserve"> </w:t>
      </w:r>
      <w:r w:rsidRPr="00306EDC">
        <w:rPr>
          <w:rFonts w:ascii="Arial" w:eastAsia="Arial" w:hAnsi="Arial" w:cs="Arial"/>
        </w:rPr>
        <w:t>and care;</w:t>
      </w:r>
    </w:p>
    <w:p w:rsidR="0011648C" w:rsidRPr="00306EDC" w:rsidRDefault="0011648C" w:rsidP="00B663AC">
      <w:pPr>
        <w:spacing w:after="240"/>
        <w:ind w:left="1440" w:right="61" w:hanging="720"/>
        <w:rPr>
          <w:rFonts w:ascii="Arial" w:eastAsia="Arial" w:hAnsi="Arial" w:cs="Arial"/>
        </w:rPr>
      </w:pPr>
      <w:r w:rsidRPr="00306EDC">
        <w:rPr>
          <w:rFonts w:ascii="Arial" w:eastAsia="Arial" w:hAnsi="Arial" w:cs="Arial"/>
        </w:rPr>
        <w:t xml:space="preserve">(b) </w:t>
      </w:r>
      <w:r w:rsidRPr="00306EDC">
        <w:rPr>
          <w:rFonts w:ascii="Arial" w:eastAsia="Arial" w:hAnsi="Arial" w:cs="Arial"/>
        </w:rPr>
        <w:tab/>
        <w:t>conduct themsel</w:t>
      </w:r>
      <w:r w:rsidR="008F4EF1">
        <w:rPr>
          <w:rFonts w:ascii="Arial" w:eastAsia="Arial" w:hAnsi="Arial" w:cs="Arial"/>
        </w:rPr>
        <w:t>f</w:t>
      </w:r>
      <w:r w:rsidRPr="00306EDC">
        <w:rPr>
          <w:rFonts w:ascii="Arial" w:eastAsia="Arial" w:hAnsi="Arial" w:cs="Arial"/>
        </w:rPr>
        <w:t xml:space="preserve"> with integrity, courtesy and respectability at all meetings of the Council or any committee and in accordance with the </w:t>
      </w:r>
      <w:r w:rsidR="00D96706">
        <w:rPr>
          <w:rFonts w:ascii="Arial" w:eastAsia="Arial" w:hAnsi="Arial" w:cs="Arial"/>
        </w:rPr>
        <w:t>County</w:t>
      </w:r>
      <w:r w:rsidRPr="00306EDC">
        <w:rPr>
          <w:rFonts w:ascii="Arial" w:eastAsia="Arial" w:hAnsi="Arial" w:cs="Arial"/>
        </w:rPr>
        <w:t xml:space="preserve">’s </w:t>
      </w:r>
      <w:r w:rsidRPr="00007BEC">
        <w:rPr>
          <w:rFonts w:ascii="Arial" w:eastAsia="Arial" w:hAnsi="Arial" w:cs="Arial"/>
        </w:rPr>
        <w:t>Procedural By-law</w:t>
      </w:r>
      <w:r w:rsidRPr="00306EDC">
        <w:rPr>
          <w:rFonts w:ascii="Arial" w:eastAsia="Arial" w:hAnsi="Arial" w:cs="Arial"/>
        </w:rPr>
        <w:t xml:space="preserve"> or other applicable procedural rules and policies;</w:t>
      </w:r>
    </w:p>
    <w:p w:rsidR="0011648C" w:rsidRPr="00306EDC" w:rsidRDefault="0011648C" w:rsidP="00B663AC">
      <w:pPr>
        <w:spacing w:after="240"/>
        <w:ind w:left="1440" w:right="63" w:hanging="720"/>
        <w:rPr>
          <w:rFonts w:ascii="Arial" w:eastAsia="Arial" w:hAnsi="Arial" w:cs="Arial"/>
        </w:rPr>
      </w:pPr>
      <w:r w:rsidRPr="00306EDC">
        <w:rPr>
          <w:rFonts w:ascii="Arial" w:eastAsia="Arial" w:hAnsi="Arial" w:cs="Arial"/>
        </w:rPr>
        <w:t xml:space="preserve">(c) </w:t>
      </w:r>
      <w:r w:rsidRPr="00306EDC">
        <w:rPr>
          <w:rFonts w:ascii="Arial" w:eastAsia="Arial" w:hAnsi="Arial" w:cs="Arial"/>
        </w:rPr>
        <w:tab/>
        <w:t>seek</w:t>
      </w:r>
      <w:r w:rsidRPr="00306EDC">
        <w:rPr>
          <w:rFonts w:ascii="Arial" w:eastAsia="Arial" w:hAnsi="Arial" w:cs="Arial"/>
          <w:spacing w:val="12"/>
        </w:rPr>
        <w:t xml:space="preserve"> </w:t>
      </w:r>
      <w:r w:rsidRPr="00306EDC">
        <w:rPr>
          <w:rFonts w:ascii="Arial" w:eastAsia="Arial" w:hAnsi="Arial" w:cs="Arial"/>
          <w:spacing w:val="-1"/>
        </w:rPr>
        <w:t>t</w:t>
      </w:r>
      <w:r w:rsidRPr="00306EDC">
        <w:rPr>
          <w:rFonts w:ascii="Arial" w:eastAsia="Arial" w:hAnsi="Arial" w:cs="Arial"/>
        </w:rPr>
        <w:t>o</w:t>
      </w:r>
      <w:r w:rsidRPr="00306EDC">
        <w:rPr>
          <w:rFonts w:ascii="Arial" w:eastAsia="Arial" w:hAnsi="Arial" w:cs="Arial"/>
          <w:spacing w:val="15"/>
        </w:rPr>
        <w:t xml:space="preserve"> </w:t>
      </w:r>
      <w:r w:rsidRPr="00306EDC">
        <w:rPr>
          <w:rFonts w:ascii="Arial" w:eastAsia="Arial" w:hAnsi="Arial" w:cs="Arial"/>
        </w:rPr>
        <w:t>advance</w:t>
      </w:r>
      <w:r w:rsidRPr="00306EDC">
        <w:rPr>
          <w:rFonts w:ascii="Arial" w:eastAsia="Arial" w:hAnsi="Arial" w:cs="Arial"/>
          <w:spacing w:val="9"/>
        </w:rPr>
        <w:t xml:space="preserve"> </w:t>
      </w:r>
      <w:r w:rsidRPr="00306EDC">
        <w:rPr>
          <w:rFonts w:ascii="Arial" w:eastAsia="Arial" w:hAnsi="Arial" w:cs="Arial"/>
          <w:spacing w:val="-1"/>
        </w:rPr>
        <w:t>t</w:t>
      </w:r>
      <w:r w:rsidRPr="00306EDC">
        <w:rPr>
          <w:rFonts w:ascii="Arial" w:eastAsia="Arial" w:hAnsi="Arial" w:cs="Arial"/>
        </w:rPr>
        <w:t>he</w:t>
      </w:r>
      <w:r w:rsidRPr="00306EDC">
        <w:rPr>
          <w:rFonts w:ascii="Arial" w:eastAsia="Arial" w:hAnsi="Arial" w:cs="Arial"/>
          <w:spacing w:val="14"/>
        </w:rPr>
        <w:t xml:space="preserve"> </w:t>
      </w:r>
      <w:r w:rsidRPr="00306EDC">
        <w:rPr>
          <w:rFonts w:ascii="Arial" w:eastAsia="Arial" w:hAnsi="Arial" w:cs="Arial"/>
        </w:rPr>
        <w:t>public</w:t>
      </w:r>
      <w:r w:rsidRPr="00306EDC">
        <w:rPr>
          <w:rFonts w:ascii="Arial" w:eastAsia="Arial" w:hAnsi="Arial" w:cs="Arial"/>
          <w:spacing w:val="11"/>
        </w:rPr>
        <w:t xml:space="preserve"> </w:t>
      </w:r>
      <w:r w:rsidRPr="00306EDC">
        <w:rPr>
          <w:rFonts w:ascii="Arial" w:eastAsia="Arial" w:hAnsi="Arial" w:cs="Arial"/>
        </w:rPr>
        <w:t>in</w:t>
      </w:r>
      <w:r w:rsidRPr="00306EDC">
        <w:rPr>
          <w:rFonts w:ascii="Arial" w:eastAsia="Arial" w:hAnsi="Arial" w:cs="Arial"/>
          <w:spacing w:val="-1"/>
        </w:rPr>
        <w:t>t</w:t>
      </w:r>
      <w:r w:rsidRPr="00306EDC">
        <w:rPr>
          <w:rFonts w:ascii="Arial" w:eastAsia="Arial" w:hAnsi="Arial" w:cs="Arial"/>
        </w:rPr>
        <w:t>erest</w:t>
      </w:r>
      <w:r w:rsidRPr="00306EDC">
        <w:rPr>
          <w:rFonts w:ascii="Arial" w:eastAsia="Arial" w:hAnsi="Arial" w:cs="Arial"/>
          <w:spacing w:val="10"/>
        </w:rPr>
        <w:t xml:space="preserve"> </w:t>
      </w:r>
      <w:r w:rsidRPr="00306EDC">
        <w:rPr>
          <w:rFonts w:ascii="Arial" w:eastAsia="Arial" w:hAnsi="Arial" w:cs="Arial"/>
        </w:rPr>
        <w:t>with</w:t>
      </w:r>
      <w:r w:rsidRPr="00306EDC">
        <w:rPr>
          <w:rFonts w:ascii="Arial" w:eastAsia="Arial" w:hAnsi="Arial" w:cs="Arial"/>
          <w:spacing w:val="13"/>
        </w:rPr>
        <w:t xml:space="preserve"> </w:t>
      </w:r>
      <w:r w:rsidRPr="00306EDC">
        <w:rPr>
          <w:rFonts w:ascii="Arial" w:eastAsia="Arial" w:hAnsi="Arial" w:cs="Arial"/>
          <w:spacing w:val="-1"/>
        </w:rPr>
        <w:t>h</w:t>
      </w:r>
      <w:r w:rsidRPr="00306EDC">
        <w:rPr>
          <w:rFonts w:ascii="Arial" w:eastAsia="Arial" w:hAnsi="Arial" w:cs="Arial"/>
        </w:rPr>
        <w:t>onesty;</w:t>
      </w:r>
    </w:p>
    <w:p w:rsidR="007C0BC8" w:rsidRPr="00306EDC" w:rsidRDefault="0011648C" w:rsidP="00B663AC">
      <w:pPr>
        <w:spacing w:after="240"/>
        <w:ind w:left="1440" w:right="63" w:hanging="720"/>
        <w:rPr>
          <w:rFonts w:ascii="Arial" w:eastAsia="Arial" w:hAnsi="Arial" w:cs="Arial"/>
        </w:rPr>
      </w:pPr>
      <w:r w:rsidRPr="00306EDC">
        <w:rPr>
          <w:rFonts w:ascii="Arial" w:eastAsia="Arial" w:hAnsi="Arial" w:cs="Arial"/>
        </w:rPr>
        <w:t>(d)</w:t>
      </w:r>
      <w:r w:rsidRPr="00306EDC">
        <w:rPr>
          <w:rFonts w:ascii="Arial" w:eastAsia="Arial" w:hAnsi="Arial" w:cs="Arial"/>
        </w:rPr>
        <w:tab/>
      </w:r>
      <w:r w:rsidR="007C0BC8" w:rsidRPr="00306EDC">
        <w:rPr>
          <w:rFonts w:ascii="Arial" w:eastAsia="Arial" w:hAnsi="Arial" w:cs="Arial"/>
        </w:rPr>
        <w:t>seek to serve their constituents is a conscientious and diligent manner;</w:t>
      </w:r>
    </w:p>
    <w:p w:rsidR="0011648C" w:rsidRPr="00306EDC" w:rsidRDefault="007C0BC8" w:rsidP="00B663AC">
      <w:pPr>
        <w:spacing w:after="240"/>
        <w:ind w:left="1440" w:right="63" w:hanging="720"/>
        <w:rPr>
          <w:rFonts w:ascii="Arial" w:eastAsia="Arial" w:hAnsi="Arial" w:cs="Arial"/>
          <w:spacing w:val="40"/>
        </w:rPr>
      </w:pPr>
      <w:r w:rsidRPr="00306EDC">
        <w:rPr>
          <w:rFonts w:ascii="Arial" w:eastAsia="Arial" w:hAnsi="Arial" w:cs="Arial"/>
        </w:rPr>
        <w:t>(e)</w:t>
      </w:r>
      <w:r w:rsidRPr="00306EDC">
        <w:rPr>
          <w:rFonts w:ascii="Arial" w:eastAsia="Arial" w:hAnsi="Arial" w:cs="Arial"/>
        </w:rPr>
        <w:tab/>
      </w:r>
      <w:r w:rsidR="0011648C" w:rsidRPr="00306EDC">
        <w:rPr>
          <w:rFonts w:ascii="Arial" w:eastAsia="Arial" w:hAnsi="Arial" w:cs="Arial"/>
        </w:rPr>
        <w:t>respect the individual rights, values, beliefs and personality traits of any other person</w:t>
      </w:r>
      <w:r w:rsidR="00402F04">
        <w:rPr>
          <w:rFonts w:ascii="Arial" w:eastAsia="Arial" w:hAnsi="Arial" w:cs="Arial"/>
        </w:rPr>
        <w:t>, recognizing that all persons are entitled to be treated equally with dignity and respect for their personal status regarding gender, sexual orientation, race, creed, religion, ability and spirituality</w:t>
      </w:r>
      <w:r w:rsidR="0011648C" w:rsidRPr="00306EDC">
        <w:rPr>
          <w:rFonts w:ascii="Arial" w:eastAsia="Arial" w:hAnsi="Arial" w:cs="Arial"/>
        </w:rPr>
        <w:t xml:space="preserve">; </w:t>
      </w:r>
    </w:p>
    <w:p w:rsidR="0011648C" w:rsidRDefault="0011648C" w:rsidP="00B663AC">
      <w:pPr>
        <w:spacing w:after="240"/>
        <w:ind w:left="1440" w:right="63" w:hanging="720"/>
        <w:rPr>
          <w:rFonts w:ascii="Arial" w:eastAsia="Arial" w:hAnsi="Arial" w:cs="Arial"/>
        </w:rPr>
      </w:pPr>
      <w:r w:rsidRPr="00306EDC">
        <w:rPr>
          <w:rFonts w:ascii="Arial" w:eastAsia="Arial" w:hAnsi="Arial" w:cs="Arial"/>
        </w:rPr>
        <w:t>(</w:t>
      </w:r>
      <w:r w:rsidR="007C0BC8" w:rsidRPr="00306EDC">
        <w:rPr>
          <w:rFonts w:ascii="Arial" w:eastAsia="Arial" w:hAnsi="Arial" w:cs="Arial"/>
        </w:rPr>
        <w:t>f</w:t>
      </w:r>
      <w:r w:rsidRPr="00306EDC">
        <w:rPr>
          <w:rFonts w:ascii="Arial" w:eastAsia="Arial" w:hAnsi="Arial" w:cs="Arial"/>
        </w:rPr>
        <w:t xml:space="preserve">) </w:t>
      </w:r>
      <w:r w:rsidRPr="00306EDC">
        <w:rPr>
          <w:rFonts w:ascii="Arial" w:eastAsia="Arial" w:hAnsi="Arial" w:cs="Arial"/>
        </w:rPr>
        <w:tab/>
        <w:t>refrain from making</w:t>
      </w:r>
      <w:r w:rsidRPr="00306EDC">
        <w:rPr>
          <w:rFonts w:ascii="Arial" w:eastAsia="Arial" w:hAnsi="Arial" w:cs="Arial"/>
          <w:spacing w:val="24"/>
        </w:rPr>
        <w:t xml:space="preserve"> </w:t>
      </w:r>
      <w:r w:rsidRPr="00306EDC">
        <w:rPr>
          <w:rFonts w:ascii="Arial" w:eastAsia="Arial" w:hAnsi="Arial" w:cs="Arial"/>
        </w:rPr>
        <w:t>statements</w:t>
      </w:r>
      <w:r w:rsidRPr="00306EDC">
        <w:rPr>
          <w:rFonts w:ascii="Arial" w:eastAsia="Arial" w:hAnsi="Arial" w:cs="Arial"/>
          <w:spacing w:val="18"/>
        </w:rPr>
        <w:t xml:space="preserve"> </w:t>
      </w:r>
      <w:r w:rsidRPr="00306EDC">
        <w:rPr>
          <w:rFonts w:ascii="Arial" w:eastAsia="Arial" w:hAnsi="Arial" w:cs="Arial"/>
        </w:rPr>
        <w:t>known</w:t>
      </w:r>
      <w:r w:rsidRPr="00306EDC">
        <w:rPr>
          <w:rFonts w:ascii="Arial" w:eastAsia="Arial" w:hAnsi="Arial" w:cs="Arial"/>
          <w:spacing w:val="23"/>
        </w:rPr>
        <w:t xml:space="preserve"> </w:t>
      </w:r>
      <w:r w:rsidRPr="00306EDC">
        <w:rPr>
          <w:rFonts w:ascii="Arial" w:eastAsia="Arial" w:hAnsi="Arial" w:cs="Arial"/>
        </w:rPr>
        <w:t>to</w:t>
      </w:r>
      <w:r w:rsidRPr="00306EDC">
        <w:rPr>
          <w:rFonts w:ascii="Arial" w:eastAsia="Arial" w:hAnsi="Arial" w:cs="Arial"/>
          <w:spacing w:val="27"/>
        </w:rPr>
        <w:t xml:space="preserve"> </w:t>
      </w:r>
      <w:r w:rsidRPr="00306EDC">
        <w:rPr>
          <w:rFonts w:ascii="Arial" w:eastAsia="Arial" w:hAnsi="Arial" w:cs="Arial"/>
        </w:rPr>
        <w:t>be</w:t>
      </w:r>
      <w:r w:rsidRPr="00306EDC">
        <w:rPr>
          <w:rFonts w:ascii="Arial" w:eastAsia="Arial" w:hAnsi="Arial" w:cs="Arial"/>
          <w:spacing w:val="27"/>
        </w:rPr>
        <w:t xml:space="preserve"> </w:t>
      </w:r>
      <w:r w:rsidRPr="00306EDC">
        <w:rPr>
          <w:rFonts w:ascii="Arial" w:eastAsia="Arial" w:hAnsi="Arial" w:cs="Arial"/>
        </w:rPr>
        <w:t>false</w:t>
      </w:r>
      <w:r w:rsidRPr="00306EDC">
        <w:rPr>
          <w:rFonts w:ascii="Arial" w:eastAsia="Arial" w:hAnsi="Arial" w:cs="Arial"/>
          <w:spacing w:val="24"/>
        </w:rPr>
        <w:t xml:space="preserve"> </w:t>
      </w:r>
      <w:r w:rsidRPr="00306EDC">
        <w:rPr>
          <w:rFonts w:ascii="Arial" w:eastAsia="Arial" w:hAnsi="Arial" w:cs="Arial"/>
        </w:rPr>
        <w:t>or</w:t>
      </w:r>
      <w:r w:rsidRPr="00306EDC">
        <w:rPr>
          <w:rFonts w:ascii="Arial" w:eastAsia="Arial" w:hAnsi="Arial" w:cs="Arial"/>
          <w:spacing w:val="27"/>
        </w:rPr>
        <w:t xml:space="preserve"> </w:t>
      </w:r>
      <w:r w:rsidRPr="00306EDC">
        <w:rPr>
          <w:rFonts w:ascii="Arial" w:eastAsia="Arial" w:hAnsi="Arial" w:cs="Arial"/>
        </w:rPr>
        <w:t>with</w:t>
      </w:r>
      <w:r w:rsidRPr="00306EDC">
        <w:rPr>
          <w:rFonts w:ascii="Arial" w:eastAsia="Arial" w:hAnsi="Arial" w:cs="Arial"/>
          <w:spacing w:val="26"/>
        </w:rPr>
        <w:t xml:space="preserve"> </w:t>
      </w:r>
      <w:r w:rsidRPr="00306EDC">
        <w:rPr>
          <w:rFonts w:ascii="Arial" w:eastAsia="Arial" w:hAnsi="Arial" w:cs="Arial"/>
        </w:rPr>
        <w:t>the intent</w:t>
      </w:r>
      <w:r w:rsidRPr="00306EDC">
        <w:rPr>
          <w:rFonts w:ascii="Arial" w:eastAsia="Arial" w:hAnsi="Arial" w:cs="Arial"/>
          <w:spacing w:val="-5"/>
        </w:rPr>
        <w:t xml:space="preserve"> </w:t>
      </w:r>
      <w:r w:rsidRPr="00306EDC">
        <w:rPr>
          <w:rFonts w:ascii="Arial" w:eastAsia="Arial" w:hAnsi="Arial" w:cs="Arial"/>
        </w:rPr>
        <w:t>to</w:t>
      </w:r>
      <w:r w:rsidRPr="00306EDC">
        <w:rPr>
          <w:rFonts w:ascii="Arial" w:eastAsia="Arial" w:hAnsi="Arial" w:cs="Arial"/>
          <w:spacing w:val="-2"/>
        </w:rPr>
        <w:t xml:space="preserve"> </w:t>
      </w:r>
      <w:r w:rsidRPr="00306EDC">
        <w:rPr>
          <w:rFonts w:ascii="Arial" w:eastAsia="Arial" w:hAnsi="Arial" w:cs="Arial"/>
        </w:rPr>
        <w:t>mislead</w:t>
      </w:r>
      <w:r w:rsidRPr="00306EDC">
        <w:rPr>
          <w:rFonts w:ascii="Arial" w:eastAsia="Arial" w:hAnsi="Arial" w:cs="Arial"/>
          <w:spacing w:val="-8"/>
        </w:rPr>
        <w:t xml:space="preserve"> </w:t>
      </w:r>
      <w:r w:rsidRPr="00306EDC">
        <w:rPr>
          <w:rFonts w:ascii="Arial" w:eastAsia="Arial" w:hAnsi="Arial" w:cs="Arial"/>
        </w:rPr>
        <w:t>Council</w:t>
      </w:r>
      <w:r w:rsidRPr="00306EDC">
        <w:rPr>
          <w:rFonts w:ascii="Arial" w:eastAsia="Arial" w:hAnsi="Arial" w:cs="Arial"/>
          <w:spacing w:val="-7"/>
        </w:rPr>
        <w:t xml:space="preserve"> </w:t>
      </w:r>
      <w:r w:rsidRPr="00306EDC">
        <w:rPr>
          <w:rFonts w:ascii="Arial" w:eastAsia="Arial" w:hAnsi="Arial" w:cs="Arial"/>
        </w:rPr>
        <w:t>or</w:t>
      </w:r>
      <w:r w:rsidRPr="00306EDC">
        <w:rPr>
          <w:rFonts w:ascii="Arial" w:eastAsia="Arial" w:hAnsi="Arial" w:cs="Arial"/>
          <w:spacing w:val="-2"/>
        </w:rPr>
        <w:t xml:space="preserve"> </w:t>
      </w:r>
      <w:r w:rsidRPr="00306EDC">
        <w:rPr>
          <w:rFonts w:ascii="Arial" w:eastAsia="Arial" w:hAnsi="Arial" w:cs="Arial"/>
        </w:rPr>
        <w:t>the</w:t>
      </w:r>
      <w:r w:rsidRPr="00306EDC">
        <w:rPr>
          <w:rFonts w:ascii="Arial" w:eastAsia="Arial" w:hAnsi="Arial" w:cs="Arial"/>
          <w:spacing w:val="-3"/>
        </w:rPr>
        <w:t xml:space="preserve"> </w:t>
      </w:r>
      <w:r w:rsidRPr="00306EDC">
        <w:rPr>
          <w:rFonts w:ascii="Arial" w:eastAsia="Arial" w:hAnsi="Arial" w:cs="Arial"/>
        </w:rPr>
        <w:t xml:space="preserve">public; </w:t>
      </w:r>
    </w:p>
    <w:p w:rsidR="00402F04" w:rsidRPr="00306EDC" w:rsidRDefault="00402F04" w:rsidP="00B663AC">
      <w:pPr>
        <w:spacing w:after="240"/>
        <w:ind w:left="1440" w:right="63" w:hanging="720"/>
        <w:rPr>
          <w:rFonts w:ascii="Arial" w:eastAsia="Arial" w:hAnsi="Arial" w:cs="Arial"/>
        </w:rPr>
      </w:pPr>
      <w:r>
        <w:rPr>
          <w:rFonts w:ascii="Arial" w:eastAsia="Arial" w:hAnsi="Arial" w:cs="Arial"/>
        </w:rPr>
        <w:t>(g)</w:t>
      </w:r>
      <w:r>
        <w:rPr>
          <w:rFonts w:ascii="Arial" w:eastAsia="Arial" w:hAnsi="Arial" w:cs="Arial"/>
        </w:rPr>
        <w:tab/>
        <w:t xml:space="preserve">recognize that they are representatives of the </w:t>
      </w:r>
      <w:r w:rsidR="008C741B">
        <w:rPr>
          <w:rFonts w:ascii="Arial" w:eastAsia="Arial" w:hAnsi="Arial" w:cs="Arial"/>
        </w:rPr>
        <w:t>County</w:t>
      </w:r>
      <w:r>
        <w:rPr>
          <w:rFonts w:ascii="Arial" w:eastAsia="Arial" w:hAnsi="Arial" w:cs="Arial"/>
        </w:rPr>
        <w:t xml:space="preserve"> and that they owe a duty of loyalty to the residents of the </w:t>
      </w:r>
      <w:r w:rsidR="00D96706">
        <w:rPr>
          <w:rFonts w:ascii="Arial" w:eastAsia="Arial" w:hAnsi="Arial" w:cs="Arial"/>
        </w:rPr>
        <w:t>County</w:t>
      </w:r>
      <w:r>
        <w:rPr>
          <w:rFonts w:ascii="Arial" w:eastAsia="Arial" w:hAnsi="Arial" w:cs="Arial"/>
        </w:rPr>
        <w:t xml:space="preserve"> at all times;</w:t>
      </w:r>
    </w:p>
    <w:p w:rsidR="0011648C" w:rsidRPr="00306EDC" w:rsidRDefault="0011648C" w:rsidP="00B663AC">
      <w:pPr>
        <w:spacing w:after="240"/>
        <w:ind w:left="1440" w:right="63" w:hanging="720"/>
        <w:rPr>
          <w:rFonts w:ascii="Arial" w:eastAsia="Arial" w:hAnsi="Arial" w:cs="Arial"/>
        </w:rPr>
      </w:pPr>
      <w:r w:rsidRPr="00306EDC">
        <w:rPr>
          <w:rFonts w:ascii="Arial" w:eastAsia="Arial" w:hAnsi="Arial" w:cs="Arial"/>
        </w:rPr>
        <w:t>(</w:t>
      </w:r>
      <w:r w:rsidR="005E544E">
        <w:rPr>
          <w:rFonts w:ascii="Arial" w:eastAsia="Arial" w:hAnsi="Arial" w:cs="Arial"/>
        </w:rPr>
        <w:t>h</w:t>
      </w:r>
      <w:r w:rsidRPr="00306EDC">
        <w:rPr>
          <w:rFonts w:ascii="Arial" w:eastAsia="Arial" w:hAnsi="Arial" w:cs="Arial"/>
        </w:rPr>
        <w:t>)</w:t>
      </w:r>
      <w:r w:rsidRPr="00306EDC">
        <w:rPr>
          <w:rFonts w:ascii="Arial" w:eastAsia="Arial" w:hAnsi="Arial" w:cs="Arial"/>
        </w:rPr>
        <w:tab/>
        <w:t>accurately communicate the decisions of Council and respect Council’s decision-making process even if they disagree with Council’s ultimate determinations and rulings; and</w:t>
      </w:r>
    </w:p>
    <w:p w:rsidR="0011648C" w:rsidRPr="00306EDC" w:rsidRDefault="0011648C" w:rsidP="008B7A5E">
      <w:pPr>
        <w:spacing w:after="240"/>
        <w:ind w:left="1440" w:right="58" w:hanging="720"/>
        <w:rPr>
          <w:rFonts w:ascii="Arial" w:eastAsia="Arial" w:hAnsi="Arial" w:cs="Arial"/>
        </w:rPr>
      </w:pPr>
      <w:r w:rsidRPr="00306EDC">
        <w:rPr>
          <w:rFonts w:ascii="Arial" w:eastAsia="Arial" w:hAnsi="Arial" w:cs="Arial"/>
        </w:rPr>
        <w:t>(</w:t>
      </w:r>
      <w:r w:rsidR="005E544E">
        <w:rPr>
          <w:rFonts w:ascii="Arial" w:eastAsia="Arial" w:hAnsi="Arial" w:cs="Arial"/>
        </w:rPr>
        <w:t>i</w:t>
      </w:r>
      <w:r w:rsidRPr="00306EDC">
        <w:rPr>
          <w:rFonts w:ascii="Arial" w:eastAsia="Arial" w:hAnsi="Arial" w:cs="Arial"/>
        </w:rPr>
        <w:t>)</w:t>
      </w:r>
      <w:r w:rsidRPr="00306EDC">
        <w:rPr>
          <w:rFonts w:ascii="Arial" w:eastAsia="Arial" w:hAnsi="Arial" w:cs="Arial"/>
        </w:rPr>
        <w:tab/>
        <w:t>refrain from making disparaging comments about another Member or unfounded accusations about the motives of another Member.</w:t>
      </w:r>
    </w:p>
    <w:p w:rsidR="0011648C" w:rsidRPr="00306EDC" w:rsidRDefault="00007BEC" w:rsidP="003139F7">
      <w:pPr>
        <w:pStyle w:val="Heading1"/>
        <w:rPr>
          <w:rFonts w:eastAsia="Arial"/>
        </w:rPr>
      </w:pPr>
      <w:r>
        <w:rPr>
          <w:rFonts w:eastAsia="Arial"/>
        </w:rPr>
        <w:t>5</w:t>
      </w:r>
      <w:r w:rsidR="0011648C" w:rsidRPr="00306EDC">
        <w:rPr>
          <w:rFonts w:eastAsia="Arial"/>
        </w:rPr>
        <w:t>.0</w:t>
      </w:r>
      <w:r w:rsidR="0011648C" w:rsidRPr="00306EDC">
        <w:rPr>
          <w:rFonts w:eastAsia="Arial"/>
        </w:rPr>
        <w:tab/>
        <w:t>The</w:t>
      </w:r>
      <w:r w:rsidR="0011648C" w:rsidRPr="00306EDC">
        <w:rPr>
          <w:rFonts w:eastAsia="Arial"/>
          <w:spacing w:val="-3"/>
        </w:rPr>
        <w:t xml:space="preserve"> </w:t>
      </w:r>
      <w:r w:rsidR="0011648C" w:rsidRPr="00306EDC">
        <w:rPr>
          <w:rFonts w:eastAsia="Arial"/>
        </w:rPr>
        <w:t>Role</w:t>
      </w:r>
      <w:r w:rsidR="0011648C" w:rsidRPr="00306EDC">
        <w:rPr>
          <w:rFonts w:eastAsia="Arial"/>
          <w:spacing w:val="-5"/>
        </w:rPr>
        <w:t xml:space="preserve"> </w:t>
      </w:r>
      <w:r w:rsidR="0011648C" w:rsidRPr="00306EDC">
        <w:rPr>
          <w:rFonts w:eastAsia="Arial"/>
        </w:rPr>
        <w:t>of</w:t>
      </w:r>
      <w:r w:rsidR="0011648C" w:rsidRPr="00306EDC">
        <w:rPr>
          <w:rFonts w:eastAsia="Arial"/>
          <w:spacing w:val="-2"/>
        </w:rPr>
        <w:t xml:space="preserve"> </w:t>
      </w:r>
      <w:r w:rsidR="0011648C" w:rsidRPr="00306EDC">
        <w:rPr>
          <w:rFonts w:eastAsia="Arial"/>
        </w:rPr>
        <w:t>Staff</w:t>
      </w:r>
    </w:p>
    <w:p w:rsidR="0011648C" w:rsidRPr="00306EDC" w:rsidRDefault="00007BEC" w:rsidP="00B663AC">
      <w:pPr>
        <w:keepNext/>
        <w:tabs>
          <w:tab w:val="left" w:pos="720"/>
        </w:tabs>
        <w:spacing w:after="240"/>
        <w:ind w:left="720" w:right="61" w:hanging="720"/>
        <w:rPr>
          <w:rFonts w:ascii="Arial" w:eastAsia="Arial" w:hAnsi="Arial" w:cs="Arial"/>
        </w:rPr>
      </w:pPr>
      <w:r>
        <w:rPr>
          <w:rFonts w:ascii="Arial" w:eastAsia="Arial" w:hAnsi="Arial" w:cs="Arial"/>
        </w:rPr>
        <w:t>5</w:t>
      </w:r>
      <w:r w:rsidR="0011648C" w:rsidRPr="00306EDC">
        <w:rPr>
          <w:rFonts w:ascii="Arial" w:eastAsia="Arial" w:hAnsi="Arial" w:cs="Arial"/>
        </w:rPr>
        <w:t>.1</w:t>
      </w:r>
      <w:r w:rsidR="0011648C" w:rsidRPr="00306EDC">
        <w:rPr>
          <w:rFonts w:ascii="Arial" w:eastAsia="Arial" w:hAnsi="Arial" w:cs="Arial"/>
        </w:rPr>
        <w:tab/>
        <w:t xml:space="preserve">Council as a whole approves the budget, policies and governance of the </w:t>
      </w:r>
      <w:r w:rsidR="00D96706">
        <w:rPr>
          <w:rFonts w:ascii="Arial" w:eastAsia="Arial" w:hAnsi="Arial" w:cs="Arial"/>
        </w:rPr>
        <w:t>County</w:t>
      </w:r>
      <w:r w:rsidR="001C384D">
        <w:rPr>
          <w:rFonts w:ascii="Arial" w:eastAsia="Arial" w:hAnsi="Arial" w:cs="Arial"/>
        </w:rPr>
        <w:t xml:space="preserve"> </w:t>
      </w:r>
      <w:r w:rsidR="0011648C" w:rsidRPr="00306EDC">
        <w:rPr>
          <w:rFonts w:ascii="Arial" w:eastAsia="Arial" w:hAnsi="Arial" w:cs="Arial"/>
        </w:rPr>
        <w:t xml:space="preserve">through its by-laws and resolutions. </w:t>
      </w:r>
      <w:r w:rsidR="00B82242">
        <w:rPr>
          <w:rFonts w:ascii="Arial" w:eastAsia="Arial" w:hAnsi="Arial" w:cs="Arial"/>
        </w:rPr>
        <w:t>An i</w:t>
      </w:r>
      <w:r w:rsidR="0011648C" w:rsidRPr="00306EDC">
        <w:rPr>
          <w:rFonts w:ascii="Arial" w:eastAsia="Arial" w:hAnsi="Arial" w:cs="Arial"/>
        </w:rPr>
        <w:t>ndividual Member do</w:t>
      </w:r>
      <w:r w:rsidR="00B82242">
        <w:rPr>
          <w:rFonts w:ascii="Arial" w:eastAsia="Arial" w:hAnsi="Arial" w:cs="Arial"/>
        </w:rPr>
        <w:t>es</w:t>
      </w:r>
      <w:r w:rsidR="0011648C" w:rsidRPr="00306EDC">
        <w:rPr>
          <w:rFonts w:ascii="Arial" w:eastAsia="Arial" w:hAnsi="Arial" w:cs="Arial"/>
        </w:rPr>
        <w:t xml:space="preserve"> not direct </w:t>
      </w:r>
      <w:r w:rsidR="00B82242">
        <w:rPr>
          <w:rFonts w:ascii="Arial" w:eastAsia="Arial" w:hAnsi="Arial" w:cs="Arial"/>
        </w:rPr>
        <w:t>n</w:t>
      </w:r>
      <w:r w:rsidR="0011648C" w:rsidRPr="00306EDC">
        <w:rPr>
          <w:rFonts w:ascii="Arial" w:eastAsia="Arial" w:hAnsi="Arial" w:cs="Arial"/>
        </w:rPr>
        <w:t xml:space="preserve">or oversee the functions of the staff of the </w:t>
      </w:r>
      <w:r w:rsidR="00D96706">
        <w:rPr>
          <w:rFonts w:ascii="Arial" w:eastAsia="Arial" w:hAnsi="Arial" w:cs="Arial"/>
        </w:rPr>
        <w:t>County</w:t>
      </w:r>
      <w:r w:rsidR="006A5670" w:rsidRPr="00306EDC">
        <w:rPr>
          <w:rFonts w:ascii="Arial" w:eastAsia="Arial" w:hAnsi="Arial" w:cs="Arial"/>
        </w:rPr>
        <w:t xml:space="preserve">. </w:t>
      </w:r>
    </w:p>
    <w:p w:rsidR="00A516C7" w:rsidRDefault="00007BEC" w:rsidP="00B663AC">
      <w:pPr>
        <w:tabs>
          <w:tab w:val="left" w:pos="720"/>
        </w:tabs>
        <w:spacing w:after="240"/>
        <w:ind w:left="720" w:right="62" w:hanging="720"/>
        <w:rPr>
          <w:rFonts w:ascii="Arial" w:eastAsia="Arial" w:hAnsi="Arial" w:cs="Arial"/>
        </w:rPr>
      </w:pPr>
      <w:r>
        <w:rPr>
          <w:rFonts w:ascii="Arial" w:eastAsia="Arial" w:hAnsi="Arial" w:cs="Arial"/>
        </w:rPr>
        <w:t>5</w:t>
      </w:r>
      <w:r w:rsidR="0011648C" w:rsidRPr="00306EDC">
        <w:rPr>
          <w:rFonts w:ascii="Arial" w:eastAsia="Arial" w:hAnsi="Arial" w:cs="Arial"/>
        </w:rPr>
        <w:t>.2</w:t>
      </w:r>
      <w:r w:rsidR="0011648C" w:rsidRPr="00306EDC">
        <w:rPr>
          <w:rFonts w:ascii="Arial" w:eastAsia="Arial" w:hAnsi="Arial" w:cs="Arial"/>
        </w:rPr>
        <w:tab/>
        <w:t xml:space="preserve">The </w:t>
      </w:r>
      <w:r w:rsidR="00D96706">
        <w:rPr>
          <w:rFonts w:ascii="Arial" w:eastAsia="Arial" w:hAnsi="Arial" w:cs="Arial"/>
        </w:rPr>
        <w:t>County</w:t>
      </w:r>
      <w:r w:rsidR="0011648C" w:rsidRPr="00306EDC">
        <w:rPr>
          <w:rFonts w:ascii="Arial" w:eastAsia="Arial" w:hAnsi="Arial" w:cs="Arial"/>
        </w:rPr>
        <w:t>’s staff</w:t>
      </w:r>
      <w:r w:rsidR="0011648C" w:rsidRPr="00306EDC">
        <w:rPr>
          <w:rFonts w:ascii="Arial" w:eastAsia="Arial" w:hAnsi="Arial" w:cs="Arial"/>
          <w:spacing w:val="24"/>
        </w:rPr>
        <w:t xml:space="preserve"> </w:t>
      </w:r>
      <w:r w:rsidR="0011648C" w:rsidRPr="00306EDC">
        <w:rPr>
          <w:rFonts w:ascii="Arial" w:eastAsia="Arial" w:hAnsi="Arial" w:cs="Arial"/>
        </w:rPr>
        <w:t>serve</w:t>
      </w:r>
      <w:r w:rsidR="0011648C" w:rsidRPr="00306EDC">
        <w:rPr>
          <w:rFonts w:ascii="Arial" w:eastAsia="Arial" w:hAnsi="Arial" w:cs="Arial"/>
          <w:spacing w:val="24"/>
        </w:rPr>
        <w:t xml:space="preserve"> </w:t>
      </w:r>
      <w:r w:rsidR="0011648C" w:rsidRPr="00306EDC">
        <w:rPr>
          <w:rFonts w:ascii="Arial" w:eastAsia="Arial" w:hAnsi="Arial" w:cs="Arial"/>
        </w:rPr>
        <w:t>Council</w:t>
      </w:r>
      <w:r w:rsidR="0011648C" w:rsidRPr="00306EDC">
        <w:rPr>
          <w:rFonts w:ascii="Arial" w:eastAsia="Arial" w:hAnsi="Arial" w:cs="Arial"/>
          <w:spacing w:val="22"/>
        </w:rPr>
        <w:t xml:space="preserve"> </w:t>
      </w:r>
      <w:r w:rsidR="0011648C" w:rsidRPr="00306EDC">
        <w:rPr>
          <w:rFonts w:ascii="Arial" w:eastAsia="Arial" w:hAnsi="Arial" w:cs="Arial"/>
        </w:rPr>
        <w:t>and</w:t>
      </w:r>
      <w:r w:rsidR="0011648C" w:rsidRPr="00306EDC">
        <w:rPr>
          <w:rFonts w:ascii="Arial" w:eastAsia="Arial" w:hAnsi="Arial" w:cs="Arial"/>
          <w:spacing w:val="23"/>
        </w:rPr>
        <w:t xml:space="preserve"> </w:t>
      </w:r>
      <w:r w:rsidR="0011648C" w:rsidRPr="00306EDC">
        <w:rPr>
          <w:rFonts w:ascii="Arial" w:eastAsia="Arial" w:hAnsi="Arial" w:cs="Arial"/>
        </w:rPr>
        <w:t>work</w:t>
      </w:r>
      <w:r w:rsidR="0011648C" w:rsidRPr="00306EDC">
        <w:rPr>
          <w:rFonts w:ascii="Arial" w:eastAsia="Arial" w:hAnsi="Arial" w:cs="Arial"/>
          <w:spacing w:val="24"/>
        </w:rPr>
        <w:t xml:space="preserve"> for the </w:t>
      </w:r>
      <w:r w:rsidR="00D96706">
        <w:rPr>
          <w:rFonts w:ascii="Arial" w:eastAsia="Arial" w:hAnsi="Arial" w:cs="Arial"/>
        </w:rPr>
        <w:t>County</w:t>
      </w:r>
      <w:r w:rsidR="0011648C" w:rsidRPr="00306EDC">
        <w:rPr>
          <w:rFonts w:ascii="Arial" w:eastAsia="Arial" w:hAnsi="Arial" w:cs="Arial"/>
          <w:spacing w:val="24"/>
        </w:rPr>
        <w:t xml:space="preserve"> </w:t>
      </w:r>
      <w:r w:rsidR="0011648C" w:rsidRPr="00306EDC">
        <w:rPr>
          <w:rFonts w:ascii="Arial" w:eastAsia="Arial" w:hAnsi="Arial" w:cs="Arial"/>
          <w:spacing w:val="-1"/>
        </w:rPr>
        <w:t>as a body corporate u</w:t>
      </w:r>
      <w:r w:rsidR="0011648C" w:rsidRPr="00306EDC">
        <w:rPr>
          <w:rFonts w:ascii="Arial" w:eastAsia="Arial" w:hAnsi="Arial" w:cs="Arial"/>
        </w:rPr>
        <w:t>nder</w:t>
      </w:r>
      <w:r w:rsidR="0011648C" w:rsidRPr="00306EDC">
        <w:rPr>
          <w:rFonts w:ascii="Arial" w:eastAsia="Arial" w:hAnsi="Arial" w:cs="Arial"/>
          <w:spacing w:val="23"/>
        </w:rPr>
        <w:t xml:space="preserve"> </w:t>
      </w:r>
      <w:r w:rsidR="0011648C" w:rsidRPr="00306EDC">
        <w:rPr>
          <w:rFonts w:ascii="Arial" w:eastAsia="Arial" w:hAnsi="Arial" w:cs="Arial"/>
        </w:rPr>
        <w:t>the direction</w:t>
      </w:r>
      <w:r w:rsidR="0011648C" w:rsidRPr="00306EDC">
        <w:rPr>
          <w:rFonts w:ascii="Arial" w:eastAsia="Arial" w:hAnsi="Arial" w:cs="Arial"/>
          <w:spacing w:val="5"/>
        </w:rPr>
        <w:t xml:space="preserve"> </w:t>
      </w:r>
      <w:r w:rsidR="0011648C" w:rsidRPr="00306EDC">
        <w:rPr>
          <w:rFonts w:ascii="Arial" w:eastAsia="Arial" w:hAnsi="Arial" w:cs="Arial"/>
        </w:rPr>
        <w:t>of</w:t>
      </w:r>
      <w:r w:rsidR="0011648C" w:rsidRPr="00306EDC">
        <w:rPr>
          <w:rFonts w:ascii="Arial" w:eastAsia="Arial" w:hAnsi="Arial" w:cs="Arial"/>
          <w:spacing w:val="10"/>
        </w:rPr>
        <w:t xml:space="preserve"> </w:t>
      </w:r>
      <w:r w:rsidR="0011648C" w:rsidRPr="00306EDC">
        <w:rPr>
          <w:rFonts w:ascii="Arial" w:eastAsia="Arial" w:hAnsi="Arial" w:cs="Arial"/>
        </w:rPr>
        <w:t>the</w:t>
      </w:r>
      <w:r w:rsidR="0011648C" w:rsidRPr="00306EDC">
        <w:rPr>
          <w:rFonts w:ascii="Arial" w:eastAsia="Arial" w:hAnsi="Arial" w:cs="Arial"/>
          <w:spacing w:val="11"/>
        </w:rPr>
        <w:t xml:space="preserve"> CAO</w:t>
      </w:r>
      <w:r w:rsidR="0011648C" w:rsidRPr="00306EDC">
        <w:rPr>
          <w:rFonts w:ascii="Arial" w:eastAsia="Arial" w:hAnsi="Arial" w:cs="Arial"/>
        </w:rPr>
        <w:t>.</w:t>
      </w:r>
      <w:r w:rsidR="0011648C" w:rsidRPr="00306EDC">
        <w:rPr>
          <w:rFonts w:ascii="Arial" w:eastAsia="Arial" w:hAnsi="Arial" w:cs="Arial"/>
          <w:spacing w:val="5"/>
        </w:rPr>
        <w:t xml:space="preserve"> </w:t>
      </w:r>
      <w:r w:rsidR="0011648C" w:rsidRPr="00306EDC">
        <w:rPr>
          <w:rFonts w:ascii="Arial" w:eastAsia="Arial" w:hAnsi="Arial" w:cs="Arial"/>
        </w:rPr>
        <w:t>Inquiries of staff from Members should be directed to the CAO</w:t>
      </w:r>
      <w:r w:rsidR="0011648C" w:rsidRPr="00306EDC">
        <w:rPr>
          <w:rFonts w:ascii="Arial" w:eastAsia="Arial" w:hAnsi="Arial" w:cs="Arial"/>
          <w:spacing w:val="8"/>
        </w:rPr>
        <w:t xml:space="preserve"> </w:t>
      </w:r>
      <w:r w:rsidR="0011648C" w:rsidRPr="00306EDC">
        <w:rPr>
          <w:rFonts w:ascii="Arial" w:eastAsia="Arial" w:hAnsi="Arial" w:cs="Arial"/>
          <w:spacing w:val="-1"/>
        </w:rPr>
        <w:t>o</w:t>
      </w:r>
      <w:r w:rsidR="0011648C" w:rsidRPr="00306EDC">
        <w:rPr>
          <w:rFonts w:ascii="Arial" w:eastAsia="Arial" w:hAnsi="Arial" w:cs="Arial"/>
        </w:rPr>
        <w:t>r</w:t>
      </w:r>
      <w:r w:rsidR="0011648C" w:rsidRPr="00306EDC">
        <w:rPr>
          <w:rFonts w:ascii="Arial" w:eastAsia="Arial" w:hAnsi="Arial" w:cs="Arial"/>
          <w:spacing w:val="12"/>
        </w:rPr>
        <w:t xml:space="preserve"> to </w:t>
      </w:r>
      <w:r w:rsidR="0011648C" w:rsidRPr="00306EDC">
        <w:rPr>
          <w:rFonts w:ascii="Arial" w:eastAsia="Arial" w:hAnsi="Arial" w:cs="Arial"/>
        </w:rPr>
        <w:t>the</w:t>
      </w:r>
      <w:r w:rsidR="0011648C" w:rsidRPr="00306EDC">
        <w:rPr>
          <w:rFonts w:ascii="Arial" w:eastAsia="Arial" w:hAnsi="Arial" w:cs="Arial"/>
          <w:spacing w:val="11"/>
        </w:rPr>
        <w:t xml:space="preserve"> </w:t>
      </w:r>
      <w:r w:rsidR="0011648C" w:rsidRPr="00306EDC">
        <w:rPr>
          <w:rFonts w:ascii="Arial" w:eastAsia="Arial" w:hAnsi="Arial" w:cs="Arial"/>
        </w:rPr>
        <w:t>appr</w:t>
      </w:r>
      <w:r w:rsidR="0011648C" w:rsidRPr="00306EDC">
        <w:rPr>
          <w:rFonts w:ascii="Arial" w:eastAsia="Arial" w:hAnsi="Arial" w:cs="Arial"/>
          <w:spacing w:val="-1"/>
        </w:rPr>
        <w:t>o</w:t>
      </w:r>
      <w:r w:rsidR="0011648C" w:rsidRPr="00306EDC">
        <w:rPr>
          <w:rFonts w:ascii="Arial" w:eastAsia="Arial" w:hAnsi="Arial" w:cs="Arial"/>
        </w:rPr>
        <w:t>priate</w:t>
      </w:r>
      <w:r w:rsidR="0011648C" w:rsidRPr="00306EDC">
        <w:rPr>
          <w:rFonts w:ascii="Arial" w:eastAsia="Arial" w:hAnsi="Arial" w:cs="Arial"/>
          <w:spacing w:val="2"/>
        </w:rPr>
        <w:t xml:space="preserve"> </w:t>
      </w:r>
      <w:r w:rsidR="0011648C" w:rsidRPr="00306EDC">
        <w:rPr>
          <w:rFonts w:ascii="Arial" w:eastAsia="Arial" w:hAnsi="Arial" w:cs="Arial"/>
        </w:rPr>
        <w:t>seni</w:t>
      </w:r>
      <w:r w:rsidR="0011648C" w:rsidRPr="00306EDC">
        <w:rPr>
          <w:rFonts w:ascii="Arial" w:eastAsia="Arial" w:hAnsi="Arial" w:cs="Arial"/>
          <w:spacing w:val="-1"/>
        </w:rPr>
        <w:t>o</w:t>
      </w:r>
      <w:r w:rsidR="0011648C" w:rsidRPr="00306EDC">
        <w:rPr>
          <w:rFonts w:ascii="Arial" w:eastAsia="Arial" w:hAnsi="Arial" w:cs="Arial"/>
        </w:rPr>
        <w:t>r</w:t>
      </w:r>
      <w:r w:rsidR="0011648C" w:rsidRPr="00306EDC">
        <w:rPr>
          <w:rFonts w:ascii="Arial" w:eastAsia="Arial" w:hAnsi="Arial" w:cs="Arial"/>
          <w:spacing w:val="8"/>
        </w:rPr>
        <w:t xml:space="preserve"> </w:t>
      </w:r>
      <w:r w:rsidR="0011648C" w:rsidRPr="00306EDC">
        <w:rPr>
          <w:rFonts w:ascii="Arial" w:eastAsia="Arial" w:hAnsi="Arial" w:cs="Arial"/>
        </w:rPr>
        <w:t>staff</w:t>
      </w:r>
      <w:r w:rsidR="0011648C" w:rsidRPr="00306EDC">
        <w:rPr>
          <w:rFonts w:ascii="Arial" w:eastAsia="Arial" w:hAnsi="Arial" w:cs="Arial"/>
          <w:spacing w:val="9"/>
        </w:rPr>
        <w:t xml:space="preserve"> </w:t>
      </w:r>
      <w:r w:rsidR="0011648C" w:rsidRPr="00306EDC">
        <w:rPr>
          <w:rFonts w:ascii="Arial" w:eastAsia="Arial" w:hAnsi="Arial" w:cs="Arial"/>
        </w:rPr>
        <w:t>as</w:t>
      </w:r>
      <w:r w:rsidR="0011648C" w:rsidRPr="00306EDC">
        <w:rPr>
          <w:rFonts w:ascii="Arial" w:eastAsia="Arial" w:hAnsi="Arial" w:cs="Arial"/>
          <w:spacing w:val="11"/>
        </w:rPr>
        <w:t xml:space="preserve"> </w:t>
      </w:r>
      <w:r w:rsidR="0011648C" w:rsidRPr="00306EDC">
        <w:rPr>
          <w:rFonts w:ascii="Arial" w:eastAsia="Arial" w:hAnsi="Arial" w:cs="Arial"/>
          <w:spacing w:val="-1"/>
        </w:rPr>
        <w:t>d</w:t>
      </w:r>
      <w:r w:rsidR="0011648C" w:rsidRPr="00306EDC">
        <w:rPr>
          <w:rFonts w:ascii="Arial" w:eastAsia="Arial" w:hAnsi="Arial" w:cs="Arial"/>
        </w:rPr>
        <w:t>irected</w:t>
      </w:r>
      <w:r w:rsidR="0011648C" w:rsidRPr="00306EDC">
        <w:rPr>
          <w:rFonts w:ascii="Arial" w:eastAsia="Arial" w:hAnsi="Arial" w:cs="Arial"/>
          <w:spacing w:val="6"/>
        </w:rPr>
        <w:t xml:space="preserve"> </w:t>
      </w:r>
      <w:r w:rsidR="0011648C" w:rsidRPr="00306EDC">
        <w:rPr>
          <w:rFonts w:ascii="Arial" w:eastAsia="Arial" w:hAnsi="Arial" w:cs="Arial"/>
        </w:rPr>
        <w:t>by</w:t>
      </w:r>
      <w:r w:rsidR="0011648C" w:rsidRPr="00306EDC">
        <w:rPr>
          <w:rFonts w:ascii="Arial" w:eastAsia="Arial" w:hAnsi="Arial" w:cs="Arial"/>
          <w:spacing w:val="11"/>
        </w:rPr>
        <w:t xml:space="preserve"> </w:t>
      </w:r>
      <w:r w:rsidR="0011648C" w:rsidRPr="00306EDC">
        <w:rPr>
          <w:rFonts w:ascii="Arial" w:eastAsia="Arial" w:hAnsi="Arial" w:cs="Arial"/>
          <w:spacing w:val="-1"/>
        </w:rPr>
        <w:t>t</w:t>
      </w:r>
      <w:r w:rsidR="0011648C" w:rsidRPr="00306EDC">
        <w:rPr>
          <w:rFonts w:ascii="Arial" w:eastAsia="Arial" w:hAnsi="Arial" w:cs="Arial"/>
        </w:rPr>
        <w:t>he</w:t>
      </w:r>
      <w:r w:rsidR="0011648C" w:rsidRPr="00306EDC">
        <w:rPr>
          <w:rFonts w:ascii="Arial" w:eastAsia="Arial" w:hAnsi="Arial" w:cs="Arial"/>
          <w:spacing w:val="11"/>
        </w:rPr>
        <w:t xml:space="preserve"> CAO</w:t>
      </w:r>
      <w:r w:rsidR="0011648C" w:rsidRPr="00306EDC">
        <w:rPr>
          <w:rFonts w:ascii="Arial" w:eastAsia="Arial" w:hAnsi="Arial" w:cs="Arial"/>
        </w:rPr>
        <w:t xml:space="preserve">. </w:t>
      </w:r>
    </w:p>
    <w:p w:rsidR="002719B3" w:rsidRDefault="00A516C7" w:rsidP="00B663AC">
      <w:pPr>
        <w:tabs>
          <w:tab w:val="left" w:pos="720"/>
        </w:tabs>
        <w:spacing w:after="240"/>
        <w:ind w:left="720" w:right="62" w:hanging="720"/>
        <w:rPr>
          <w:rFonts w:ascii="Arial" w:eastAsia="Arial" w:hAnsi="Arial" w:cs="Arial"/>
        </w:rPr>
      </w:pPr>
      <w:r>
        <w:rPr>
          <w:rFonts w:ascii="Arial" w:eastAsia="Arial" w:hAnsi="Arial" w:cs="Arial"/>
        </w:rPr>
        <w:t>5.3</w:t>
      </w:r>
      <w:r w:rsidR="002719B3">
        <w:rPr>
          <w:rFonts w:ascii="Arial" w:eastAsia="Arial" w:hAnsi="Arial" w:cs="Arial"/>
        </w:rPr>
        <w:tab/>
        <w:t xml:space="preserve">A Member shall comply with the </w:t>
      </w:r>
      <w:r w:rsidR="00D96706">
        <w:rPr>
          <w:rFonts w:ascii="Arial" w:eastAsia="Arial" w:hAnsi="Arial" w:cs="Arial"/>
        </w:rPr>
        <w:t>County</w:t>
      </w:r>
      <w:r w:rsidR="002719B3">
        <w:rPr>
          <w:rFonts w:ascii="Arial" w:eastAsia="Arial" w:hAnsi="Arial" w:cs="Arial"/>
        </w:rPr>
        <w:t xml:space="preserve">’s </w:t>
      </w:r>
      <w:r w:rsidR="002719B3" w:rsidRPr="0066690F">
        <w:rPr>
          <w:rFonts w:ascii="Arial" w:eastAsia="Arial" w:hAnsi="Arial" w:cs="Arial"/>
        </w:rPr>
        <w:t>Council and Staff Relations</w:t>
      </w:r>
      <w:r w:rsidR="0066690F" w:rsidRPr="0066690F">
        <w:rPr>
          <w:rFonts w:ascii="Arial" w:eastAsia="Arial" w:hAnsi="Arial" w:cs="Arial"/>
        </w:rPr>
        <w:t>hip</w:t>
      </w:r>
      <w:r w:rsidR="002719B3" w:rsidRPr="0066690F">
        <w:rPr>
          <w:rFonts w:ascii="Arial" w:eastAsia="Arial" w:hAnsi="Arial" w:cs="Arial"/>
        </w:rPr>
        <w:t xml:space="preserve"> Policy</w:t>
      </w:r>
      <w:r w:rsidR="002719B3">
        <w:rPr>
          <w:rFonts w:ascii="Arial" w:eastAsia="Arial" w:hAnsi="Arial" w:cs="Arial"/>
        </w:rPr>
        <w:t>.</w:t>
      </w:r>
    </w:p>
    <w:p w:rsidR="0011648C" w:rsidRPr="00306EDC" w:rsidRDefault="002719B3" w:rsidP="00B663AC">
      <w:pPr>
        <w:tabs>
          <w:tab w:val="left" w:pos="720"/>
        </w:tabs>
        <w:spacing w:after="240"/>
        <w:ind w:left="720" w:right="62" w:hanging="720"/>
        <w:rPr>
          <w:rFonts w:ascii="Arial" w:eastAsia="Arial" w:hAnsi="Arial" w:cs="Arial"/>
        </w:rPr>
      </w:pPr>
      <w:r>
        <w:rPr>
          <w:rFonts w:ascii="Arial" w:eastAsia="Arial" w:hAnsi="Arial" w:cs="Arial"/>
        </w:rPr>
        <w:t>5.4</w:t>
      </w:r>
      <w:r>
        <w:rPr>
          <w:rFonts w:ascii="Arial" w:eastAsia="Arial" w:hAnsi="Arial" w:cs="Arial"/>
        </w:rPr>
        <w:tab/>
      </w:r>
      <w:r w:rsidR="000B3FCF">
        <w:rPr>
          <w:rFonts w:ascii="Arial" w:eastAsia="Arial" w:hAnsi="Arial" w:cs="Arial"/>
        </w:rPr>
        <w:t xml:space="preserve">A </w:t>
      </w:r>
      <w:r w:rsidR="0011648C" w:rsidRPr="00306EDC">
        <w:rPr>
          <w:rFonts w:ascii="Arial" w:eastAsia="Arial" w:hAnsi="Arial" w:cs="Arial"/>
        </w:rPr>
        <w:t xml:space="preserve">Member shall not publicly criticize staff.  Should a Member have any issue with respect to </w:t>
      </w:r>
      <w:r w:rsidR="00B82242">
        <w:rPr>
          <w:rFonts w:ascii="Arial" w:eastAsia="Arial" w:hAnsi="Arial" w:cs="Arial"/>
        </w:rPr>
        <w:t xml:space="preserve">any </w:t>
      </w:r>
      <w:r w:rsidR="0011648C" w:rsidRPr="00306EDC">
        <w:rPr>
          <w:rFonts w:ascii="Arial" w:eastAsia="Arial" w:hAnsi="Arial" w:cs="Arial"/>
        </w:rPr>
        <w:t xml:space="preserve">staff </w:t>
      </w:r>
      <w:r w:rsidR="00B82242">
        <w:rPr>
          <w:rFonts w:ascii="Arial" w:eastAsia="Arial" w:hAnsi="Arial" w:cs="Arial"/>
        </w:rPr>
        <w:t>member</w:t>
      </w:r>
      <w:r w:rsidR="006F2329">
        <w:rPr>
          <w:rFonts w:ascii="Arial" w:eastAsia="Arial" w:hAnsi="Arial" w:cs="Arial"/>
        </w:rPr>
        <w:t>,</w:t>
      </w:r>
      <w:r w:rsidR="00B82242">
        <w:rPr>
          <w:rFonts w:ascii="Arial" w:eastAsia="Arial" w:hAnsi="Arial" w:cs="Arial"/>
        </w:rPr>
        <w:t xml:space="preserve"> </w:t>
      </w:r>
      <w:r w:rsidR="0011648C" w:rsidRPr="00306EDC">
        <w:rPr>
          <w:rFonts w:ascii="Arial" w:eastAsia="Arial" w:hAnsi="Arial" w:cs="Arial"/>
        </w:rPr>
        <w:t xml:space="preserve">such issue shall be referred to the CAO who will direct the matter to the particular staff member’s appropriate superior. </w:t>
      </w:r>
    </w:p>
    <w:p w:rsidR="0011648C" w:rsidRPr="00306EDC" w:rsidRDefault="00007BEC" w:rsidP="00B663AC">
      <w:pPr>
        <w:tabs>
          <w:tab w:val="left" w:pos="720"/>
        </w:tabs>
        <w:spacing w:after="200"/>
        <w:ind w:left="720" w:right="-14" w:hanging="720"/>
        <w:rPr>
          <w:rFonts w:ascii="Arial" w:eastAsia="Arial" w:hAnsi="Arial" w:cs="Arial"/>
        </w:rPr>
      </w:pPr>
      <w:r>
        <w:rPr>
          <w:rFonts w:ascii="Arial" w:eastAsia="Arial" w:hAnsi="Arial" w:cs="Arial"/>
        </w:rPr>
        <w:lastRenderedPageBreak/>
        <w:t>5</w:t>
      </w:r>
      <w:r w:rsidR="0011648C" w:rsidRPr="00306EDC">
        <w:rPr>
          <w:rFonts w:ascii="Arial" w:eastAsia="Arial" w:hAnsi="Arial" w:cs="Arial"/>
        </w:rPr>
        <w:t>.</w:t>
      </w:r>
      <w:r w:rsidR="002719B3">
        <w:rPr>
          <w:rFonts w:ascii="Arial" w:eastAsia="Arial" w:hAnsi="Arial" w:cs="Arial"/>
        </w:rPr>
        <w:t>5</w:t>
      </w:r>
      <w:r w:rsidR="0011648C" w:rsidRPr="00306EDC">
        <w:rPr>
          <w:rFonts w:ascii="Arial" w:eastAsia="Arial" w:hAnsi="Arial" w:cs="Arial"/>
        </w:rPr>
        <w:tab/>
      </w:r>
      <w:r w:rsidR="000B3FCF">
        <w:rPr>
          <w:rFonts w:ascii="Arial" w:eastAsia="Arial" w:hAnsi="Arial" w:cs="Arial"/>
        </w:rPr>
        <w:t xml:space="preserve">A </w:t>
      </w:r>
      <w:r w:rsidR="0011648C" w:rsidRPr="00306EDC">
        <w:rPr>
          <w:rFonts w:ascii="Arial" w:eastAsia="Arial" w:hAnsi="Arial" w:cs="Arial"/>
        </w:rPr>
        <w:t>Member</w:t>
      </w:r>
      <w:r w:rsidR="0011648C" w:rsidRPr="00306EDC">
        <w:rPr>
          <w:rFonts w:ascii="Arial" w:eastAsia="Arial" w:hAnsi="Arial" w:cs="Arial"/>
          <w:spacing w:val="-9"/>
        </w:rPr>
        <w:t xml:space="preserve"> shall </w:t>
      </w:r>
      <w:r w:rsidR="0011648C" w:rsidRPr="00306EDC">
        <w:rPr>
          <w:rFonts w:ascii="Arial" w:eastAsia="Arial" w:hAnsi="Arial" w:cs="Arial"/>
        </w:rPr>
        <w:t>respect the role of staff in the administration of the business</w:t>
      </w:r>
      <w:r w:rsidR="006F2329">
        <w:rPr>
          <w:rFonts w:ascii="Arial" w:eastAsia="Arial" w:hAnsi="Arial" w:cs="Arial"/>
        </w:rPr>
        <w:t xml:space="preserve"> and governmental</w:t>
      </w:r>
      <w:r w:rsidR="0011648C" w:rsidRPr="00306EDC">
        <w:rPr>
          <w:rFonts w:ascii="Arial" w:eastAsia="Arial" w:hAnsi="Arial" w:cs="Arial"/>
        </w:rPr>
        <w:t xml:space="preserve"> affairs of the </w:t>
      </w:r>
      <w:r w:rsidR="00D96706">
        <w:rPr>
          <w:rFonts w:ascii="Arial" w:eastAsia="Arial" w:hAnsi="Arial" w:cs="Arial"/>
        </w:rPr>
        <w:t>County</w:t>
      </w:r>
      <w:r w:rsidR="006F2329">
        <w:rPr>
          <w:rFonts w:ascii="Arial" w:eastAsia="Arial" w:hAnsi="Arial" w:cs="Arial"/>
        </w:rPr>
        <w:t>,</w:t>
      </w:r>
      <w:r w:rsidR="000B3FCF">
        <w:rPr>
          <w:rFonts w:ascii="Arial" w:eastAsia="Arial" w:hAnsi="Arial" w:cs="Arial"/>
        </w:rPr>
        <w:t xml:space="preserve"> and acknowledge and appreciate </w:t>
      </w:r>
      <w:r w:rsidR="0011648C" w:rsidRPr="00306EDC">
        <w:rPr>
          <w:rFonts w:ascii="Arial" w:eastAsia="Arial" w:hAnsi="Arial" w:cs="Arial"/>
        </w:rPr>
        <w:t>that staff:</w:t>
      </w:r>
    </w:p>
    <w:p w:rsidR="0011648C" w:rsidRPr="00306EDC" w:rsidRDefault="0011648C" w:rsidP="00B663AC">
      <w:pPr>
        <w:spacing w:after="200"/>
        <w:ind w:left="1440" w:right="58" w:hanging="720"/>
        <w:rPr>
          <w:rFonts w:ascii="Arial" w:eastAsia="Arial" w:hAnsi="Arial" w:cs="Arial"/>
        </w:rPr>
      </w:pPr>
      <w:r w:rsidRPr="00306EDC">
        <w:rPr>
          <w:rFonts w:ascii="Arial" w:eastAsia="Arial" w:hAnsi="Arial" w:cs="Arial"/>
        </w:rPr>
        <w:t xml:space="preserve">(a) </w:t>
      </w:r>
      <w:r w:rsidRPr="00306EDC">
        <w:rPr>
          <w:rFonts w:ascii="Arial" w:eastAsia="Arial" w:hAnsi="Arial" w:cs="Arial"/>
          <w:spacing w:val="40"/>
        </w:rPr>
        <w:t xml:space="preserve"> </w:t>
      </w:r>
      <w:r w:rsidRPr="00306EDC">
        <w:rPr>
          <w:rFonts w:ascii="Arial" w:eastAsia="Arial" w:hAnsi="Arial" w:cs="Arial"/>
          <w:spacing w:val="40"/>
        </w:rPr>
        <w:tab/>
      </w:r>
      <w:r w:rsidRPr="00306EDC">
        <w:rPr>
          <w:rFonts w:ascii="Arial" w:eastAsia="Arial" w:hAnsi="Arial" w:cs="Arial"/>
        </w:rPr>
        <w:t>provi</w:t>
      </w:r>
      <w:r w:rsidRPr="00306EDC">
        <w:rPr>
          <w:rFonts w:ascii="Arial" w:eastAsia="Arial" w:hAnsi="Arial" w:cs="Arial"/>
          <w:spacing w:val="-1"/>
        </w:rPr>
        <w:t>d</w:t>
      </w:r>
      <w:r w:rsidRPr="00306EDC">
        <w:rPr>
          <w:rFonts w:ascii="Arial" w:eastAsia="Arial" w:hAnsi="Arial" w:cs="Arial"/>
        </w:rPr>
        <w:t>e</w:t>
      </w:r>
      <w:r w:rsidRPr="00306EDC">
        <w:rPr>
          <w:rFonts w:ascii="Arial" w:eastAsia="Arial" w:hAnsi="Arial" w:cs="Arial"/>
          <w:spacing w:val="29"/>
        </w:rPr>
        <w:t xml:space="preserve"> </w:t>
      </w:r>
      <w:r w:rsidRPr="00306EDC">
        <w:rPr>
          <w:rFonts w:ascii="Arial" w:eastAsia="Arial" w:hAnsi="Arial" w:cs="Arial"/>
        </w:rPr>
        <w:t>advice</w:t>
      </w:r>
      <w:r w:rsidRPr="00306EDC">
        <w:rPr>
          <w:rFonts w:ascii="Arial" w:eastAsia="Arial" w:hAnsi="Arial" w:cs="Arial"/>
          <w:spacing w:val="30"/>
        </w:rPr>
        <w:t xml:space="preserve"> </w:t>
      </w:r>
      <w:r w:rsidRPr="00306EDC">
        <w:rPr>
          <w:rFonts w:ascii="Arial" w:eastAsia="Arial" w:hAnsi="Arial" w:cs="Arial"/>
        </w:rPr>
        <w:t>a</w:t>
      </w:r>
      <w:r w:rsidRPr="00306EDC">
        <w:rPr>
          <w:rFonts w:ascii="Arial" w:eastAsia="Arial" w:hAnsi="Arial" w:cs="Arial"/>
          <w:spacing w:val="-1"/>
        </w:rPr>
        <w:t>n</w:t>
      </w:r>
      <w:r w:rsidRPr="00306EDC">
        <w:rPr>
          <w:rFonts w:ascii="Arial" w:eastAsia="Arial" w:hAnsi="Arial" w:cs="Arial"/>
        </w:rPr>
        <w:t>d</w:t>
      </w:r>
      <w:r w:rsidRPr="00306EDC">
        <w:rPr>
          <w:rFonts w:ascii="Arial" w:eastAsia="Arial" w:hAnsi="Arial" w:cs="Arial"/>
          <w:spacing w:val="32"/>
        </w:rPr>
        <w:t xml:space="preserve"> </w:t>
      </w:r>
      <w:r w:rsidRPr="00306EDC">
        <w:rPr>
          <w:rFonts w:ascii="Arial" w:eastAsia="Arial" w:hAnsi="Arial" w:cs="Arial"/>
        </w:rPr>
        <w:t>make</w:t>
      </w:r>
      <w:r w:rsidRPr="00306EDC">
        <w:rPr>
          <w:rFonts w:ascii="Arial" w:eastAsia="Arial" w:hAnsi="Arial" w:cs="Arial"/>
          <w:spacing w:val="31"/>
        </w:rPr>
        <w:t xml:space="preserve"> </w:t>
      </w:r>
      <w:r w:rsidRPr="00306EDC">
        <w:rPr>
          <w:rFonts w:ascii="Arial" w:eastAsia="Arial" w:hAnsi="Arial" w:cs="Arial"/>
        </w:rPr>
        <w:t>policy</w:t>
      </w:r>
      <w:r w:rsidRPr="00306EDC">
        <w:rPr>
          <w:rFonts w:ascii="Arial" w:eastAsia="Arial" w:hAnsi="Arial" w:cs="Arial"/>
          <w:spacing w:val="31"/>
        </w:rPr>
        <w:t xml:space="preserve"> </w:t>
      </w:r>
      <w:r w:rsidRPr="00306EDC">
        <w:rPr>
          <w:rFonts w:ascii="Arial" w:eastAsia="Arial" w:hAnsi="Arial" w:cs="Arial"/>
        </w:rPr>
        <w:t>recommendations</w:t>
      </w:r>
      <w:r w:rsidRPr="00306EDC">
        <w:rPr>
          <w:rFonts w:ascii="Arial" w:eastAsia="Arial" w:hAnsi="Arial" w:cs="Arial"/>
          <w:spacing w:val="18"/>
        </w:rPr>
        <w:t xml:space="preserve"> </w:t>
      </w:r>
      <w:r w:rsidRPr="00306EDC">
        <w:rPr>
          <w:rFonts w:ascii="Arial" w:eastAsia="Arial" w:hAnsi="Arial" w:cs="Arial"/>
        </w:rPr>
        <w:t>in</w:t>
      </w:r>
      <w:r w:rsidRPr="00306EDC">
        <w:rPr>
          <w:rFonts w:ascii="Arial" w:eastAsia="Arial" w:hAnsi="Arial" w:cs="Arial"/>
          <w:spacing w:val="33"/>
        </w:rPr>
        <w:t xml:space="preserve"> </w:t>
      </w:r>
      <w:r w:rsidRPr="00306EDC">
        <w:rPr>
          <w:rFonts w:ascii="Arial" w:eastAsia="Arial" w:hAnsi="Arial" w:cs="Arial"/>
        </w:rPr>
        <w:t>accorda</w:t>
      </w:r>
      <w:r w:rsidRPr="00306EDC">
        <w:rPr>
          <w:rFonts w:ascii="Arial" w:eastAsia="Arial" w:hAnsi="Arial" w:cs="Arial"/>
          <w:spacing w:val="-1"/>
        </w:rPr>
        <w:t>n</w:t>
      </w:r>
      <w:r w:rsidRPr="00306EDC">
        <w:rPr>
          <w:rFonts w:ascii="Arial" w:eastAsia="Arial" w:hAnsi="Arial" w:cs="Arial"/>
        </w:rPr>
        <w:t>ce</w:t>
      </w:r>
      <w:r w:rsidRPr="00306EDC">
        <w:rPr>
          <w:rFonts w:ascii="Arial" w:eastAsia="Arial" w:hAnsi="Arial" w:cs="Arial"/>
          <w:spacing w:val="25"/>
        </w:rPr>
        <w:t xml:space="preserve"> </w:t>
      </w:r>
      <w:r w:rsidRPr="00306EDC">
        <w:rPr>
          <w:rFonts w:ascii="Arial" w:eastAsia="Arial" w:hAnsi="Arial" w:cs="Arial"/>
        </w:rPr>
        <w:t>with their</w:t>
      </w:r>
      <w:r w:rsidRPr="00306EDC">
        <w:rPr>
          <w:rFonts w:ascii="Arial" w:eastAsia="Arial" w:hAnsi="Arial" w:cs="Arial"/>
          <w:spacing w:val="8"/>
        </w:rPr>
        <w:t xml:space="preserve"> </w:t>
      </w:r>
      <w:r w:rsidRPr="00306EDC">
        <w:rPr>
          <w:rFonts w:ascii="Arial" w:eastAsia="Arial" w:hAnsi="Arial" w:cs="Arial"/>
        </w:rPr>
        <w:t>professional ethics,</w:t>
      </w:r>
      <w:r w:rsidRPr="00306EDC">
        <w:rPr>
          <w:rFonts w:ascii="Arial" w:eastAsia="Arial" w:hAnsi="Arial" w:cs="Arial"/>
          <w:spacing w:val="5"/>
        </w:rPr>
        <w:t xml:space="preserve"> </w:t>
      </w:r>
      <w:r w:rsidRPr="00306EDC">
        <w:rPr>
          <w:rFonts w:ascii="Arial" w:eastAsia="Arial" w:hAnsi="Arial" w:cs="Arial"/>
        </w:rPr>
        <w:t>expertise</w:t>
      </w:r>
      <w:r w:rsidRPr="00306EDC">
        <w:rPr>
          <w:rFonts w:ascii="Arial" w:eastAsia="Arial" w:hAnsi="Arial" w:cs="Arial"/>
          <w:spacing w:val="3"/>
        </w:rPr>
        <w:t xml:space="preserve"> </w:t>
      </w:r>
      <w:r w:rsidRPr="00306EDC">
        <w:rPr>
          <w:rFonts w:ascii="Arial" w:eastAsia="Arial" w:hAnsi="Arial" w:cs="Arial"/>
        </w:rPr>
        <w:t>and</w:t>
      </w:r>
      <w:r w:rsidRPr="00306EDC">
        <w:rPr>
          <w:rFonts w:ascii="Arial" w:eastAsia="Arial" w:hAnsi="Arial" w:cs="Arial"/>
          <w:spacing w:val="8"/>
        </w:rPr>
        <w:t xml:space="preserve"> </w:t>
      </w:r>
      <w:r w:rsidRPr="00306EDC">
        <w:rPr>
          <w:rFonts w:ascii="Arial" w:eastAsia="Arial" w:hAnsi="Arial" w:cs="Arial"/>
        </w:rPr>
        <w:t xml:space="preserve">obligations and that </w:t>
      </w:r>
      <w:r w:rsidR="000B3FCF">
        <w:rPr>
          <w:rFonts w:ascii="Arial" w:eastAsia="Arial" w:hAnsi="Arial" w:cs="Arial"/>
        </w:rPr>
        <w:t xml:space="preserve">a Member </w:t>
      </w:r>
      <w:r w:rsidRPr="00306EDC">
        <w:rPr>
          <w:rFonts w:ascii="Arial" w:eastAsia="Arial" w:hAnsi="Arial" w:cs="Arial"/>
        </w:rPr>
        <w:t>must</w:t>
      </w:r>
      <w:r w:rsidRPr="00306EDC">
        <w:rPr>
          <w:rFonts w:ascii="Arial" w:eastAsia="Arial" w:hAnsi="Arial" w:cs="Arial"/>
          <w:spacing w:val="7"/>
        </w:rPr>
        <w:t xml:space="preserve"> </w:t>
      </w:r>
      <w:r w:rsidRPr="00306EDC">
        <w:rPr>
          <w:rFonts w:ascii="Arial" w:eastAsia="Arial" w:hAnsi="Arial" w:cs="Arial"/>
        </w:rPr>
        <w:t>not</w:t>
      </w:r>
      <w:r w:rsidRPr="00306EDC">
        <w:rPr>
          <w:rFonts w:ascii="Arial" w:eastAsia="Arial" w:hAnsi="Arial" w:cs="Arial"/>
          <w:spacing w:val="10"/>
        </w:rPr>
        <w:t xml:space="preserve"> </w:t>
      </w:r>
      <w:r w:rsidRPr="00306EDC">
        <w:rPr>
          <w:rFonts w:ascii="Arial" w:eastAsia="Arial" w:hAnsi="Arial" w:cs="Arial"/>
        </w:rPr>
        <w:t>falsely or maliciously injure</w:t>
      </w:r>
      <w:r w:rsidRPr="00306EDC">
        <w:rPr>
          <w:rFonts w:ascii="Arial" w:eastAsia="Arial" w:hAnsi="Arial" w:cs="Arial"/>
          <w:spacing w:val="5"/>
        </w:rPr>
        <w:t xml:space="preserve"> </w:t>
      </w:r>
      <w:r w:rsidRPr="00306EDC">
        <w:rPr>
          <w:rFonts w:ascii="Arial" w:eastAsia="Arial" w:hAnsi="Arial" w:cs="Arial"/>
        </w:rPr>
        <w:t>the</w:t>
      </w:r>
      <w:r w:rsidRPr="00306EDC">
        <w:rPr>
          <w:rFonts w:ascii="Arial" w:eastAsia="Arial" w:hAnsi="Arial" w:cs="Arial"/>
          <w:spacing w:val="8"/>
        </w:rPr>
        <w:t xml:space="preserve"> reputation of staff members whether professional or ethical or otherwise</w:t>
      </w:r>
      <w:r w:rsidRPr="00306EDC">
        <w:rPr>
          <w:rFonts w:ascii="Arial" w:eastAsia="Arial" w:hAnsi="Arial" w:cs="Arial"/>
          <w:spacing w:val="-4"/>
        </w:rPr>
        <w:t>;</w:t>
      </w:r>
    </w:p>
    <w:p w:rsidR="0011648C" w:rsidRPr="00306EDC" w:rsidRDefault="0011648C" w:rsidP="00B663AC">
      <w:pPr>
        <w:spacing w:after="200"/>
        <w:ind w:left="1440" w:right="58" w:hanging="720"/>
        <w:rPr>
          <w:rFonts w:ascii="Arial" w:eastAsia="Arial" w:hAnsi="Arial" w:cs="Arial"/>
        </w:rPr>
      </w:pPr>
      <w:r w:rsidRPr="00306EDC">
        <w:rPr>
          <w:rFonts w:ascii="Arial" w:eastAsia="Arial" w:hAnsi="Arial" w:cs="Arial"/>
        </w:rPr>
        <w:t xml:space="preserve">(b) </w:t>
      </w:r>
      <w:r w:rsidRPr="00306EDC">
        <w:rPr>
          <w:rFonts w:ascii="Arial" w:eastAsia="Arial" w:hAnsi="Arial" w:cs="Arial"/>
          <w:spacing w:val="40"/>
        </w:rPr>
        <w:t xml:space="preserve"> </w:t>
      </w:r>
      <w:r w:rsidRPr="00306EDC">
        <w:rPr>
          <w:rFonts w:ascii="Arial" w:eastAsia="Arial" w:hAnsi="Arial" w:cs="Arial"/>
          <w:spacing w:val="40"/>
        </w:rPr>
        <w:tab/>
      </w:r>
      <w:r w:rsidRPr="00306EDC">
        <w:rPr>
          <w:rFonts w:ascii="Arial" w:eastAsia="Arial" w:hAnsi="Arial" w:cs="Arial"/>
        </w:rPr>
        <w:t xml:space="preserve">work within the administration of justice and </w:t>
      </w:r>
      <w:r w:rsidR="000B3FCF">
        <w:rPr>
          <w:rFonts w:ascii="Arial" w:eastAsia="Arial" w:hAnsi="Arial" w:cs="Arial"/>
        </w:rPr>
        <w:t xml:space="preserve">that a </w:t>
      </w:r>
      <w:r w:rsidRPr="00306EDC">
        <w:rPr>
          <w:rFonts w:ascii="Arial" w:eastAsia="Arial" w:hAnsi="Arial" w:cs="Arial"/>
        </w:rPr>
        <w:t>Member</w:t>
      </w:r>
      <w:r w:rsidRPr="00306EDC">
        <w:rPr>
          <w:rFonts w:ascii="Arial" w:eastAsia="Arial" w:hAnsi="Arial" w:cs="Arial"/>
          <w:spacing w:val="35"/>
        </w:rPr>
        <w:t xml:space="preserve"> </w:t>
      </w:r>
      <w:r w:rsidRPr="00306EDC">
        <w:rPr>
          <w:rFonts w:ascii="Arial" w:eastAsia="Arial" w:hAnsi="Arial" w:cs="Arial"/>
        </w:rPr>
        <w:t>must</w:t>
      </w:r>
      <w:r w:rsidRPr="00306EDC">
        <w:rPr>
          <w:rFonts w:ascii="Arial" w:eastAsia="Arial" w:hAnsi="Arial" w:cs="Arial"/>
          <w:spacing w:val="35"/>
        </w:rPr>
        <w:t xml:space="preserve"> </w:t>
      </w:r>
      <w:r w:rsidRPr="00306EDC">
        <w:rPr>
          <w:rFonts w:ascii="Arial" w:eastAsia="Arial" w:hAnsi="Arial" w:cs="Arial"/>
        </w:rPr>
        <w:t>not</w:t>
      </w:r>
      <w:r w:rsidRPr="00306EDC">
        <w:rPr>
          <w:rFonts w:ascii="Arial" w:eastAsia="Arial" w:hAnsi="Arial" w:cs="Arial"/>
          <w:spacing w:val="36"/>
        </w:rPr>
        <w:t xml:space="preserve"> </w:t>
      </w:r>
      <w:r w:rsidRPr="00306EDC">
        <w:rPr>
          <w:rFonts w:ascii="Arial" w:eastAsia="Arial" w:hAnsi="Arial" w:cs="Arial"/>
        </w:rPr>
        <w:t>make requests</w:t>
      </w:r>
      <w:r w:rsidRPr="00306EDC">
        <w:rPr>
          <w:rFonts w:ascii="Arial" w:eastAsia="Arial" w:hAnsi="Arial" w:cs="Arial"/>
          <w:spacing w:val="-8"/>
        </w:rPr>
        <w:t xml:space="preserve">, </w:t>
      </w:r>
      <w:r w:rsidRPr="00306EDC">
        <w:rPr>
          <w:rFonts w:ascii="Arial" w:eastAsia="Arial" w:hAnsi="Arial" w:cs="Arial"/>
        </w:rPr>
        <w:t>statements</w:t>
      </w:r>
      <w:r w:rsidRPr="00306EDC">
        <w:rPr>
          <w:rFonts w:ascii="Arial" w:eastAsia="Arial" w:hAnsi="Arial" w:cs="Arial"/>
          <w:spacing w:val="-11"/>
        </w:rPr>
        <w:t xml:space="preserve"> </w:t>
      </w:r>
      <w:r w:rsidRPr="00306EDC">
        <w:rPr>
          <w:rFonts w:ascii="Arial" w:eastAsia="Arial" w:hAnsi="Arial" w:cs="Arial"/>
        </w:rPr>
        <w:t>or</w:t>
      </w:r>
      <w:r w:rsidRPr="00306EDC">
        <w:rPr>
          <w:rFonts w:ascii="Arial" w:eastAsia="Arial" w:hAnsi="Arial" w:cs="Arial"/>
          <w:spacing w:val="-2"/>
        </w:rPr>
        <w:t xml:space="preserve"> </w:t>
      </w:r>
      <w:r w:rsidRPr="00306EDC">
        <w:rPr>
          <w:rFonts w:ascii="Arial" w:eastAsia="Arial" w:hAnsi="Arial" w:cs="Arial"/>
        </w:rPr>
        <w:t>take</w:t>
      </w:r>
      <w:r w:rsidRPr="00306EDC">
        <w:rPr>
          <w:rFonts w:ascii="Arial" w:eastAsia="Arial" w:hAnsi="Arial" w:cs="Arial"/>
          <w:spacing w:val="-4"/>
        </w:rPr>
        <w:t xml:space="preserve"> </w:t>
      </w:r>
      <w:r w:rsidRPr="00306EDC">
        <w:rPr>
          <w:rFonts w:ascii="Arial" w:eastAsia="Arial" w:hAnsi="Arial" w:cs="Arial"/>
        </w:rPr>
        <w:t>acti</w:t>
      </w:r>
      <w:r w:rsidRPr="00306EDC">
        <w:rPr>
          <w:rFonts w:ascii="Arial" w:eastAsia="Arial" w:hAnsi="Arial" w:cs="Arial"/>
          <w:spacing w:val="-1"/>
        </w:rPr>
        <w:t>o</w:t>
      </w:r>
      <w:r w:rsidRPr="00306EDC">
        <w:rPr>
          <w:rFonts w:ascii="Arial" w:eastAsia="Arial" w:hAnsi="Arial" w:cs="Arial"/>
        </w:rPr>
        <w:t>ns</w:t>
      </w:r>
      <w:r w:rsidRPr="00306EDC">
        <w:rPr>
          <w:rFonts w:ascii="Arial" w:eastAsia="Arial" w:hAnsi="Arial" w:cs="Arial"/>
          <w:spacing w:val="-7"/>
        </w:rPr>
        <w:t xml:space="preserve"> </w:t>
      </w:r>
      <w:r w:rsidRPr="00306EDC">
        <w:rPr>
          <w:rFonts w:ascii="Arial" w:eastAsia="Arial" w:hAnsi="Arial" w:cs="Arial"/>
        </w:rPr>
        <w:t>which</w:t>
      </w:r>
      <w:r w:rsidRPr="00306EDC">
        <w:rPr>
          <w:rFonts w:ascii="Arial" w:eastAsia="Arial" w:hAnsi="Arial" w:cs="Arial"/>
          <w:spacing w:val="-6"/>
        </w:rPr>
        <w:t xml:space="preserve"> </w:t>
      </w:r>
      <w:r w:rsidRPr="00306EDC">
        <w:rPr>
          <w:rFonts w:ascii="Arial" w:eastAsia="Arial" w:hAnsi="Arial" w:cs="Arial"/>
        </w:rPr>
        <w:t>may</w:t>
      </w:r>
      <w:r w:rsidRPr="00306EDC">
        <w:rPr>
          <w:rFonts w:ascii="Arial" w:eastAsia="Arial" w:hAnsi="Arial" w:cs="Arial"/>
          <w:spacing w:val="-4"/>
        </w:rPr>
        <w:t xml:space="preserve"> </w:t>
      </w:r>
      <w:r w:rsidRPr="00306EDC">
        <w:rPr>
          <w:rFonts w:ascii="Arial" w:eastAsia="Arial" w:hAnsi="Arial" w:cs="Arial"/>
        </w:rPr>
        <w:t>be</w:t>
      </w:r>
      <w:r w:rsidRPr="00306EDC">
        <w:rPr>
          <w:rFonts w:ascii="Arial" w:eastAsia="Arial" w:hAnsi="Arial" w:cs="Arial"/>
          <w:spacing w:val="-2"/>
        </w:rPr>
        <w:t xml:space="preserve"> </w:t>
      </w:r>
      <w:r w:rsidRPr="00306EDC">
        <w:rPr>
          <w:rFonts w:ascii="Arial" w:eastAsia="Arial" w:hAnsi="Arial" w:cs="Arial"/>
        </w:rPr>
        <w:t>construed</w:t>
      </w:r>
      <w:r w:rsidRPr="00306EDC">
        <w:rPr>
          <w:rFonts w:ascii="Arial" w:eastAsia="Arial" w:hAnsi="Arial" w:cs="Arial"/>
          <w:spacing w:val="-10"/>
        </w:rPr>
        <w:t xml:space="preserve"> </w:t>
      </w:r>
      <w:r w:rsidRPr="00306EDC">
        <w:rPr>
          <w:rFonts w:ascii="Arial" w:eastAsia="Arial" w:hAnsi="Arial" w:cs="Arial"/>
        </w:rPr>
        <w:t>as</w:t>
      </w:r>
      <w:r w:rsidRPr="00306EDC">
        <w:rPr>
          <w:rFonts w:ascii="Arial" w:eastAsia="Arial" w:hAnsi="Arial" w:cs="Arial"/>
          <w:spacing w:val="-2"/>
        </w:rPr>
        <w:t xml:space="preserve"> </w:t>
      </w:r>
      <w:r w:rsidRPr="00306EDC">
        <w:rPr>
          <w:rFonts w:ascii="Arial" w:eastAsia="Arial" w:hAnsi="Arial" w:cs="Arial"/>
        </w:rPr>
        <w:t>an</w:t>
      </w:r>
      <w:r w:rsidRPr="00306EDC">
        <w:rPr>
          <w:rFonts w:ascii="Arial" w:eastAsia="Arial" w:hAnsi="Arial" w:cs="Arial"/>
          <w:spacing w:val="-2"/>
        </w:rPr>
        <w:t xml:space="preserve"> </w:t>
      </w:r>
      <w:r w:rsidRPr="00306EDC">
        <w:rPr>
          <w:rFonts w:ascii="Arial" w:eastAsia="Arial" w:hAnsi="Arial" w:cs="Arial"/>
        </w:rPr>
        <w:t>attempt to</w:t>
      </w:r>
      <w:r w:rsidRPr="00306EDC">
        <w:rPr>
          <w:rFonts w:ascii="Arial" w:eastAsia="Arial" w:hAnsi="Arial" w:cs="Arial"/>
          <w:spacing w:val="-2"/>
        </w:rPr>
        <w:t xml:space="preserve"> </w:t>
      </w:r>
      <w:r w:rsidRPr="00306EDC">
        <w:rPr>
          <w:rFonts w:ascii="Arial" w:eastAsia="Arial" w:hAnsi="Arial" w:cs="Arial"/>
        </w:rPr>
        <w:t>influence</w:t>
      </w:r>
      <w:r w:rsidRPr="00306EDC">
        <w:rPr>
          <w:rFonts w:ascii="Arial" w:eastAsia="Arial" w:hAnsi="Arial" w:cs="Arial"/>
          <w:spacing w:val="-10"/>
        </w:rPr>
        <w:t xml:space="preserve"> </w:t>
      </w:r>
      <w:r w:rsidRPr="00306EDC">
        <w:rPr>
          <w:rFonts w:ascii="Arial" w:eastAsia="Arial" w:hAnsi="Arial" w:cs="Arial"/>
        </w:rPr>
        <w:t>the</w:t>
      </w:r>
      <w:r w:rsidRPr="00306EDC">
        <w:rPr>
          <w:rFonts w:ascii="Arial" w:eastAsia="Arial" w:hAnsi="Arial" w:cs="Arial"/>
          <w:spacing w:val="-3"/>
        </w:rPr>
        <w:t xml:space="preserve"> </w:t>
      </w:r>
      <w:r w:rsidRPr="00306EDC">
        <w:rPr>
          <w:rFonts w:ascii="Arial" w:eastAsia="Arial" w:hAnsi="Arial" w:cs="Arial"/>
        </w:rPr>
        <w:t>indepe</w:t>
      </w:r>
      <w:r w:rsidRPr="00306EDC">
        <w:rPr>
          <w:rFonts w:ascii="Arial" w:eastAsia="Arial" w:hAnsi="Arial" w:cs="Arial"/>
          <w:spacing w:val="-1"/>
        </w:rPr>
        <w:t>n</w:t>
      </w:r>
      <w:r w:rsidRPr="00306EDC">
        <w:rPr>
          <w:rFonts w:ascii="Arial" w:eastAsia="Arial" w:hAnsi="Arial" w:cs="Arial"/>
        </w:rPr>
        <w:t>dent</w:t>
      </w:r>
      <w:r w:rsidRPr="00306EDC">
        <w:rPr>
          <w:rFonts w:ascii="Arial" w:eastAsia="Arial" w:hAnsi="Arial" w:cs="Arial"/>
          <w:spacing w:val="-12"/>
        </w:rPr>
        <w:t xml:space="preserve"> </w:t>
      </w:r>
      <w:r w:rsidRPr="00306EDC">
        <w:rPr>
          <w:rFonts w:ascii="Arial" w:eastAsia="Arial" w:hAnsi="Arial" w:cs="Arial"/>
        </w:rPr>
        <w:t>administration</w:t>
      </w:r>
      <w:r w:rsidRPr="00306EDC">
        <w:rPr>
          <w:rFonts w:ascii="Arial" w:eastAsia="Arial" w:hAnsi="Arial" w:cs="Arial"/>
          <w:spacing w:val="-14"/>
        </w:rPr>
        <w:t xml:space="preserve"> </w:t>
      </w:r>
      <w:r w:rsidRPr="00306EDC">
        <w:rPr>
          <w:rFonts w:ascii="Arial" w:eastAsia="Arial" w:hAnsi="Arial" w:cs="Arial"/>
        </w:rPr>
        <w:t>of</w:t>
      </w:r>
      <w:r w:rsidRPr="00306EDC">
        <w:rPr>
          <w:rFonts w:ascii="Arial" w:eastAsia="Arial" w:hAnsi="Arial" w:cs="Arial"/>
          <w:spacing w:val="-2"/>
        </w:rPr>
        <w:t xml:space="preserve"> </w:t>
      </w:r>
      <w:r w:rsidRPr="00306EDC">
        <w:rPr>
          <w:rFonts w:ascii="Arial" w:eastAsia="Arial" w:hAnsi="Arial" w:cs="Arial"/>
        </w:rPr>
        <w:t>j</w:t>
      </w:r>
      <w:r w:rsidRPr="00306EDC">
        <w:rPr>
          <w:rFonts w:ascii="Arial" w:eastAsia="Arial" w:hAnsi="Arial" w:cs="Arial"/>
          <w:spacing w:val="-1"/>
        </w:rPr>
        <w:t>u</w:t>
      </w:r>
      <w:r w:rsidRPr="00306EDC">
        <w:rPr>
          <w:rFonts w:ascii="Arial" w:eastAsia="Arial" w:hAnsi="Arial" w:cs="Arial"/>
        </w:rPr>
        <w:t xml:space="preserve">stice and, therefore, </w:t>
      </w:r>
      <w:r w:rsidR="000B3FCF">
        <w:rPr>
          <w:rFonts w:ascii="Arial" w:eastAsia="Arial" w:hAnsi="Arial" w:cs="Arial"/>
        </w:rPr>
        <w:t xml:space="preserve">a </w:t>
      </w:r>
      <w:r w:rsidRPr="00306EDC">
        <w:rPr>
          <w:rFonts w:ascii="Arial" w:eastAsia="Arial" w:hAnsi="Arial" w:cs="Arial"/>
        </w:rPr>
        <w:t>Member shall not attempt to intimidate, threaten, or influence any staff member from carrying out that person’s duties, including any duty to disclose improper activity; and</w:t>
      </w:r>
    </w:p>
    <w:p w:rsidR="00A25CE1" w:rsidRPr="00306EDC" w:rsidRDefault="0011648C" w:rsidP="00B663AC">
      <w:pPr>
        <w:spacing w:after="300"/>
        <w:ind w:left="1440" w:right="58" w:hanging="720"/>
        <w:rPr>
          <w:rFonts w:ascii="Arial" w:eastAsia="Arial" w:hAnsi="Arial" w:cs="Arial"/>
        </w:rPr>
      </w:pPr>
      <w:r w:rsidRPr="00306EDC">
        <w:rPr>
          <w:rFonts w:ascii="Arial" w:eastAsia="Arial" w:hAnsi="Arial" w:cs="Arial"/>
        </w:rPr>
        <w:t xml:space="preserve">(c) </w:t>
      </w:r>
      <w:r w:rsidRPr="00306EDC">
        <w:rPr>
          <w:rFonts w:ascii="Arial" w:eastAsia="Arial" w:hAnsi="Arial" w:cs="Arial"/>
          <w:spacing w:val="52"/>
        </w:rPr>
        <w:t xml:space="preserve"> </w:t>
      </w:r>
      <w:r w:rsidRPr="00306EDC">
        <w:rPr>
          <w:rFonts w:ascii="Arial" w:eastAsia="Arial" w:hAnsi="Arial" w:cs="Arial"/>
          <w:spacing w:val="52"/>
        </w:rPr>
        <w:tab/>
      </w:r>
      <w:r w:rsidRPr="00306EDC">
        <w:rPr>
          <w:rFonts w:ascii="Arial" w:eastAsia="Arial" w:hAnsi="Arial" w:cs="Arial"/>
        </w:rPr>
        <w:t>carry out</w:t>
      </w:r>
      <w:r w:rsidRPr="00306EDC">
        <w:rPr>
          <w:rFonts w:ascii="Arial" w:eastAsia="Arial" w:hAnsi="Arial" w:cs="Arial"/>
          <w:spacing w:val="20"/>
        </w:rPr>
        <w:t xml:space="preserve"> </w:t>
      </w:r>
      <w:r w:rsidRPr="00306EDC">
        <w:rPr>
          <w:rFonts w:ascii="Arial" w:eastAsia="Arial" w:hAnsi="Arial" w:cs="Arial"/>
        </w:rPr>
        <w:t xml:space="preserve">their </w:t>
      </w:r>
      <w:r w:rsidRPr="00306EDC">
        <w:rPr>
          <w:rFonts w:ascii="Arial" w:eastAsia="Arial" w:hAnsi="Arial" w:cs="Arial"/>
          <w:spacing w:val="-1"/>
        </w:rPr>
        <w:t>d</w:t>
      </w:r>
      <w:r w:rsidRPr="00306EDC">
        <w:rPr>
          <w:rFonts w:ascii="Arial" w:eastAsia="Arial" w:hAnsi="Arial" w:cs="Arial"/>
        </w:rPr>
        <w:t>uties</w:t>
      </w:r>
      <w:r w:rsidRPr="00306EDC">
        <w:rPr>
          <w:rFonts w:ascii="Arial" w:eastAsia="Arial" w:hAnsi="Arial" w:cs="Arial"/>
          <w:spacing w:val="24"/>
        </w:rPr>
        <w:t xml:space="preserve"> </w:t>
      </w:r>
      <w:r w:rsidRPr="00306EDC">
        <w:rPr>
          <w:rFonts w:ascii="Arial" w:eastAsia="Arial" w:hAnsi="Arial" w:cs="Arial"/>
        </w:rPr>
        <w:t>based on</w:t>
      </w:r>
      <w:r w:rsidRPr="00306EDC">
        <w:rPr>
          <w:rFonts w:ascii="Arial" w:eastAsia="Arial" w:hAnsi="Arial" w:cs="Arial"/>
          <w:spacing w:val="28"/>
        </w:rPr>
        <w:t xml:space="preserve"> </w:t>
      </w:r>
      <w:r w:rsidRPr="00306EDC">
        <w:rPr>
          <w:rFonts w:ascii="Arial" w:eastAsia="Arial" w:hAnsi="Arial" w:cs="Arial"/>
        </w:rPr>
        <w:t>political neutrality and without</w:t>
      </w:r>
      <w:r w:rsidRPr="00306EDC">
        <w:rPr>
          <w:rFonts w:ascii="Arial" w:eastAsia="Arial" w:hAnsi="Arial" w:cs="Arial"/>
          <w:spacing w:val="23"/>
        </w:rPr>
        <w:t xml:space="preserve"> </w:t>
      </w:r>
      <w:r w:rsidRPr="00306EDC">
        <w:rPr>
          <w:rFonts w:ascii="Arial" w:eastAsia="Arial" w:hAnsi="Arial" w:cs="Arial"/>
        </w:rPr>
        <w:t xml:space="preserve">undue influence from any individual Member and, therefore, </w:t>
      </w:r>
      <w:r w:rsidR="000B3FCF">
        <w:rPr>
          <w:rFonts w:ascii="Arial" w:eastAsia="Arial" w:hAnsi="Arial" w:cs="Arial"/>
        </w:rPr>
        <w:t xml:space="preserve">a </w:t>
      </w:r>
      <w:r w:rsidRPr="00306EDC">
        <w:rPr>
          <w:rFonts w:ascii="Arial" w:eastAsia="Arial" w:hAnsi="Arial" w:cs="Arial"/>
          <w:spacing w:val="-1"/>
        </w:rPr>
        <w:t>Member must</w:t>
      </w:r>
      <w:r w:rsidRPr="00306EDC">
        <w:rPr>
          <w:rFonts w:ascii="Arial" w:eastAsia="Arial" w:hAnsi="Arial" w:cs="Arial"/>
          <w:spacing w:val="4"/>
        </w:rPr>
        <w:t xml:space="preserve"> </w:t>
      </w:r>
      <w:r w:rsidRPr="00306EDC">
        <w:rPr>
          <w:rFonts w:ascii="Arial" w:eastAsia="Arial" w:hAnsi="Arial" w:cs="Arial"/>
        </w:rPr>
        <w:t>not</w:t>
      </w:r>
      <w:r w:rsidRPr="00306EDC">
        <w:rPr>
          <w:rFonts w:ascii="Arial" w:eastAsia="Arial" w:hAnsi="Arial" w:cs="Arial"/>
          <w:spacing w:val="6"/>
        </w:rPr>
        <w:t xml:space="preserve"> </w:t>
      </w:r>
      <w:r w:rsidRPr="00306EDC">
        <w:rPr>
          <w:rFonts w:ascii="Arial" w:eastAsia="Arial" w:hAnsi="Arial" w:cs="Arial"/>
        </w:rPr>
        <w:t>invite</w:t>
      </w:r>
      <w:r w:rsidRPr="00306EDC">
        <w:rPr>
          <w:rFonts w:ascii="Arial" w:eastAsia="Arial" w:hAnsi="Arial" w:cs="Arial"/>
          <w:spacing w:val="3"/>
        </w:rPr>
        <w:t xml:space="preserve"> </w:t>
      </w:r>
      <w:r w:rsidRPr="00306EDC">
        <w:rPr>
          <w:rFonts w:ascii="Arial" w:eastAsia="Arial" w:hAnsi="Arial" w:cs="Arial"/>
        </w:rPr>
        <w:t>or</w:t>
      </w:r>
      <w:r w:rsidRPr="00306EDC">
        <w:rPr>
          <w:rFonts w:ascii="Arial" w:eastAsia="Arial" w:hAnsi="Arial" w:cs="Arial"/>
          <w:spacing w:val="7"/>
        </w:rPr>
        <w:t xml:space="preserve"> </w:t>
      </w:r>
      <w:r w:rsidRPr="00306EDC">
        <w:rPr>
          <w:rFonts w:ascii="Arial" w:eastAsia="Arial" w:hAnsi="Arial" w:cs="Arial"/>
        </w:rPr>
        <w:t>pressure any</w:t>
      </w:r>
      <w:r w:rsidRPr="00306EDC">
        <w:rPr>
          <w:rFonts w:ascii="Arial" w:eastAsia="Arial" w:hAnsi="Arial" w:cs="Arial"/>
          <w:spacing w:val="5"/>
        </w:rPr>
        <w:t xml:space="preserve"> </w:t>
      </w:r>
      <w:r w:rsidRPr="00306EDC">
        <w:rPr>
          <w:rFonts w:ascii="Arial" w:eastAsia="Arial" w:hAnsi="Arial" w:cs="Arial"/>
        </w:rPr>
        <w:t>member of</w:t>
      </w:r>
      <w:r w:rsidRPr="00306EDC">
        <w:rPr>
          <w:rFonts w:ascii="Arial" w:eastAsia="Arial" w:hAnsi="Arial" w:cs="Arial"/>
          <w:spacing w:val="8"/>
        </w:rPr>
        <w:t xml:space="preserve"> </w:t>
      </w:r>
      <w:r w:rsidRPr="00306EDC">
        <w:rPr>
          <w:rFonts w:ascii="Arial" w:eastAsia="Arial" w:hAnsi="Arial" w:cs="Arial"/>
        </w:rPr>
        <w:t>staff</w:t>
      </w:r>
      <w:r w:rsidRPr="00306EDC">
        <w:rPr>
          <w:rFonts w:ascii="Arial" w:eastAsia="Arial" w:hAnsi="Arial" w:cs="Arial"/>
          <w:spacing w:val="4"/>
        </w:rPr>
        <w:t xml:space="preserve"> </w:t>
      </w:r>
      <w:r w:rsidRPr="00306EDC">
        <w:rPr>
          <w:rFonts w:ascii="Arial" w:eastAsia="Arial" w:hAnsi="Arial" w:cs="Arial"/>
        </w:rPr>
        <w:t>to</w:t>
      </w:r>
      <w:r w:rsidRPr="00306EDC">
        <w:rPr>
          <w:rFonts w:ascii="Arial" w:eastAsia="Arial" w:hAnsi="Arial" w:cs="Arial"/>
          <w:spacing w:val="7"/>
        </w:rPr>
        <w:t xml:space="preserve"> </w:t>
      </w:r>
      <w:r w:rsidRPr="00306EDC">
        <w:rPr>
          <w:rFonts w:ascii="Arial" w:eastAsia="Arial" w:hAnsi="Arial" w:cs="Arial"/>
        </w:rPr>
        <w:t>en</w:t>
      </w:r>
      <w:r w:rsidRPr="00306EDC">
        <w:rPr>
          <w:rFonts w:ascii="Arial" w:eastAsia="Arial" w:hAnsi="Arial" w:cs="Arial"/>
          <w:spacing w:val="-1"/>
        </w:rPr>
        <w:t>g</w:t>
      </w:r>
      <w:r w:rsidRPr="00306EDC">
        <w:rPr>
          <w:rFonts w:ascii="Arial" w:eastAsia="Arial" w:hAnsi="Arial" w:cs="Arial"/>
        </w:rPr>
        <w:t>age</w:t>
      </w:r>
      <w:r w:rsidRPr="00306EDC">
        <w:rPr>
          <w:rFonts w:ascii="Arial" w:eastAsia="Arial" w:hAnsi="Arial" w:cs="Arial"/>
          <w:spacing w:val="1"/>
        </w:rPr>
        <w:t xml:space="preserve"> </w:t>
      </w:r>
      <w:r w:rsidRPr="00306EDC">
        <w:rPr>
          <w:rFonts w:ascii="Arial" w:eastAsia="Arial" w:hAnsi="Arial" w:cs="Arial"/>
        </w:rPr>
        <w:t>in partisan</w:t>
      </w:r>
      <w:r w:rsidRPr="00306EDC">
        <w:rPr>
          <w:rFonts w:ascii="Arial" w:eastAsia="Arial" w:hAnsi="Arial" w:cs="Arial"/>
          <w:spacing w:val="-8"/>
        </w:rPr>
        <w:t xml:space="preserve"> </w:t>
      </w:r>
      <w:r w:rsidRPr="00306EDC">
        <w:rPr>
          <w:rFonts w:ascii="Arial" w:eastAsia="Arial" w:hAnsi="Arial" w:cs="Arial"/>
        </w:rPr>
        <w:t>political</w:t>
      </w:r>
      <w:r w:rsidRPr="00306EDC">
        <w:rPr>
          <w:rFonts w:ascii="Arial" w:eastAsia="Arial" w:hAnsi="Arial" w:cs="Arial"/>
          <w:spacing w:val="-7"/>
        </w:rPr>
        <w:t xml:space="preserve"> </w:t>
      </w:r>
      <w:r w:rsidRPr="00306EDC">
        <w:rPr>
          <w:rFonts w:ascii="Arial" w:eastAsia="Arial" w:hAnsi="Arial" w:cs="Arial"/>
        </w:rPr>
        <w:t>ac</w:t>
      </w:r>
      <w:r w:rsidRPr="00306EDC">
        <w:rPr>
          <w:rFonts w:ascii="Arial" w:eastAsia="Arial" w:hAnsi="Arial" w:cs="Arial"/>
          <w:spacing w:val="-1"/>
        </w:rPr>
        <w:t>t</w:t>
      </w:r>
      <w:r w:rsidRPr="00306EDC">
        <w:rPr>
          <w:rFonts w:ascii="Arial" w:eastAsia="Arial" w:hAnsi="Arial" w:cs="Arial"/>
        </w:rPr>
        <w:t>iviti</w:t>
      </w:r>
      <w:r w:rsidRPr="00306EDC">
        <w:rPr>
          <w:rFonts w:ascii="Arial" w:eastAsia="Arial" w:hAnsi="Arial" w:cs="Arial"/>
          <w:spacing w:val="-1"/>
        </w:rPr>
        <w:t>e</w:t>
      </w:r>
      <w:r w:rsidRPr="00306EDC">
        <w:rPr>
          <w:rFonts w:ascii="Arial" w:eastAsia="Arial" w:hAnsi="Arial" w:cs="Arial"/>
          <w:spacing w:val="1"/>
        </w:rPr>
        <w:t>s or be subjected to discrimination or reprisal for refusing to engage in such activities</w:t>
      </w:r>
      <w:r w:rsidRPr="00306EDC">
        <w:rPr>
          <w:rFonts w:ascii="Arial" w:eastAsia="Arial" w:hAnsi="Arial" w:cs="Arial"/>
        </w:rPr>
        <w:t>.</w:t>
      </w:r>
    </w:p>
    <w:p w:rsidR="0011648C" w:rsidRPr="00306EDC" w:rsidRDefault="00007BEC" w:rsidP="003139F7">
      <w:pPr>
        <w:pStyle w:val="Heading1"/>
        <w:rPr>
          <w:rFonts w:eastAsia="Arial"/>
        </w:rPr>
      </w:pPr>
      <w:r>
        <w:rPr>
          <w:rFonts w:eastAsia="Arial"/>
        </w:rPr>
        <w:t>6</w:t>
      </w:r>
      <w:r w:rsidR="0011648C" w:rsidRPr="00306EDC">
        <w:rPr>
          <w:rFonts w:eastAsia="Arial"/>
        </w:rPr>
        <w:t>.0</w:t>
      </w:r>
      <w:r w:rsidR="0011648C" w:rsidRPr="00306EDC">
        <w:rPr>
          <w:rFonts w:eastAsia="Arial"/>
        </w:rPr>
        <w:tab/>
      </w:r>
      <w:r w:rsidR="00D96706">
        <w:rPr>
          <w:rFonts w:eastAsia="Arial"/>
        </w:rPr>
        <w:t>County</w:t>
      </w:r>
      <w:r w:rsidR="0011648C" w:rsidRPr="00306EDC">
        <w:rPr>
          <w:rFonts w:eastAsia="Arial"/>
        </w:rPr>
        <w:t xml:space="preserve"> Property</w:t>
      </w:r>
      <w:r w:rsidR="0011648C" w:rsidRPr="00306EDC">
        <w:rPr>
          <w:rFonts w:eastAsia="Arial"/>
          <w:spacing w:val="-4"/>
        </w:rPr>
        <w:t xml:space="preserve"> </w:t>
      </w:r>
    </w:p>
    <w:p w:rsidR="0011648C" w:rsidRPr="00306EDC" w:rsidRDefault="00007BEC" w:rsidP="00B663AC">
      <w:pPr>
        <w:tabs>
          <w:tab w:val="left" w:pos="720"/>
        </w:tabs>
        <w:spacing w:after="240"/>
        <w:ind w:left="720" w:right="62" w:hanging="720"/>
        <w:rPr>
          <w:rFonts w:ascii="Arial" w:eastAsia="Arial" w:hAnsi="Arial" w:cs="Arial"/>
        </w:rPr>
      </w:pPr>
      <w:r>
        <w:rPr>
          <w:rFonts w:ascii="Arial" w:eastAsia="Arial" w:hAnsi="Arial" w:cs="Arial"/>
        </w:rPr>
        <w:t>6</w:t>
      </w:r>
      <w:r w:rsidR="0011648C" w:rsidRPr="00306EDC">
        <w:rPr>
          <w:rFonts w:ascii="Arial" w:eastAsia="Arial" w:hAnsi="Arial" w:cs="Arial"/>
        </w:rPr>
        <w:t>.1</w:t>
      </w:r>
      <w:r w:rsidR="0011648C" w:rsidRPr="00306EDC">
        <w:rPr>
          <w:rFonts w:ascii="Arial" w:eastAsia="Arial" w:hAnsi="Arial" w:cs="Arial"/>
        </w:rPr>
        <w:tab/>
        <w:t>Council</w:t>
      </w:r>
      <w:r w:rsidR="0011648C" w:rsidRPr="00306EDC">
        <w:rPr>
          <w:rFonts w:ascii="Arial" w:eastAsia="Arial" w:hAnsi="Arial" w:cs="Arial"/>
          <w:spacing w:val="5"/>
        </w:rPr>
        <w:t xml:space="preserve"> </w:t>
      </w:r>
      <w:r w:rsidR="0011648C" w:rsidRPr="00306EDC">
        <w:rPr>
          <w:rFonts w:ascii="Arial" w:eastAsia="Arial" w:hAnsi="Arial" w:cs="Arial"/>
        </w:rPr>
        <w:t>is</w:t>
      </w:r>
      <w:r w:rsidR="0011648C" w:rsidRPr="00306EDC">
        <w:rPr>
          <w:rFonts w:ascii="Arial" w:eastAsia="Arial" w:hAnsi="Arial" w:cs="Arial"/>
          <w:spacing w:val="10"/>
        </w:rPr>
        <w:t xml:space="preserve"> </w:t>
      </w:r>
      <w:r w:rsidR="0011648C" w:rsidRPr="00306EDC">
        <w:rPr>
          <w:rFonts w:ascii="Arial" w:eastAsia="Arial" w:hAnsi="Arial" w:cs="Arial"/>
        </w:rPr>
        <w:t>t</w:t>
      </w:r>
      <w:r w:rsidR="0011648C" w:rsidRPr="00306EDC">
        <w:rPr>
          <w:rFonts w:ascii="Arial" w:eastAsia="Arial" w:hAnsi="Arial" w:cs="Arial"/>
          <w:spacing w:val="-1"/>
        </w:rPr>
        <w:t>h</w:t>
      </w:r>
      <w:r w:rsidR="0011648C" w:rsidRPr="00306EDC">
        <w:rPr>
          <w:rFonts w:ascii="Arial" w:eastAsia="Arial" w:hAnsi="Arial" w:cs="Arial"/>
        </w:rPr>
        <w:t>e</w:t>
      </w:r>
      <w:r w:rsidR="0011648C" w:rsidRPr="00306EDC">
        <w:rPr>
          <w:rFonts w:ascii="Arial" w:eastAsia="Arial" w:hAnsi="Arial" w:cs="Arial"/>
          <w:spacing w:val="9"/>
        </w:rPr>
        <w:t xml:space="preserve"> </w:t>
      </w:r>
      <w:r w:rsidR="0011648C" w:rsidRPr="00306EDC">
        <w:rPr>
          <w:rFonts w:ascii="Arial" w:eastAsia="Arial" w:hAnsi="Arial" w:cs="Arial"/>
        </w:rPr>
        <w:t>custodian</w:t>
      </w:r>
      <w:r w:rsidR="0011648C" w:rsidRPr="00306EDC">
        <w:rPr>
          <w:rFonts w:ascii="Arial" w:eastAsia="Arial" w:hAnsi="Arial" w:cs="Arial"/>
          <w:spacing w:val="1"/>
        </w:rPr>
        <w:t xml:space="preserve"> </w:t>
      </w:r>
      <w:r w:rsidR="0011648C" w:rsidRPr="00306EDC">
        <w:rPr>
          <w:rFonts w:ascii="Arial" w:eastAsia="Arial" w:hAnsi="Arial" w:cs="Arial"/>
        </w:rPr>
        <w:t>of</w:t>
      </w:r>
      <w:r w:rsidR="0011648C" w:rsidRPr="00306EDC">
        <w:rPr>
          <w:rFonts w:ascii="Arial" w:eastAsia="Arial" w:hAnsi="Arial" w:cs="Arial"/>
          <w:spacing w:val="10"/>
        </w:rPr>
        <w:t xml:space="preserve"> </w:t>
      </w:r>
      <w:r w:rsidR="0011648C" w:rsidRPr="00306EDC">
        <w:rPr>
          <w:rFonts w:ascii="Arial" w:eastAsia="Arial" w:hAnsi="Arial" w:cs="Arial"/>
        </w:rPr>
        <w:t>the</w:t>
      </w:r>
      <w:r w:rsidR="0011648C" w:rsidRPr="00306EDC">
        <w:rPr>
          <w:rFonts w:ascii="Arial" w:eastAsia="Arial" w:hAnsi="Arial" w:cs="Arial"/>
          <w:spacing w:val="9"/>
        </w:rPr>
        <w:t xml:space="preserve"> </w:t>
      </w:r>
      <w:r w:rsidR="0011648C" w:rsidRPr="00306EDC">
        <w:rPr>
          <w:rFonts w:ascii="Arial" w:eastAsia="Arial" w:hAnsi="Arial" w:cs="Arial"/>
        </w:rPr>
        <w:t>asse</w:t>
      </w:r>
      <w:r w:rsidR="0011648C" w:rsidRPr="00306EDC">
        <w:rPr>
          <w:rFonts w:ascii="Arial" w:eastAsia="Arial" w:hAnsi="Arial" w:cs="Arial"/>
          <w:spacing w:val="-1"/>
        </w:rPr>
        <w:t>t</w:t>
      </w:r>
      <w:r w:rsidR="0011648C" w:rsidRPr="00306EDC">
        <w:rPr>
          <w:rFonts w:ascii="Arial" w:eastAsia="Arial" w:hAnsi="Arial" w:cs="Arial"/>
        </w:rPr>
        <w:t>s</w:t>
      </w:r>
      <w:r w:rsidR="0011648C" w:rsidRPr="00306EDC">
        <w:rPr>
          <w:rFonts w:ascii="Arial" w:eastAsia="Arial" w:hAnsi="Arial" w:cs="Arial"/>
          <w:spacing w:val="7"/>
        </w:rPr>
        <w:t xml:space="preserve"> </w:t>
      </w:r>
      <w:r w:rsidR="0011648C" w:rsidRPr="00306EDC">
        <w:rPr>
          <w:rFonts w:ascii="Arial" w:eastAsia="Arial" w:hAnsi="Arial" w:cs="Arial"/>
        </w:rPr>
        <w:t>of</w:t>
      </w:r>
      <w:r w:rsidR="0011648C" w:rsidRPr="00306EDC">
        <w:rPr>
          <w:rFonts w:ascii="Arial" w:eastAsia="Arial" w:hAnsi="Arial" w:cs="Arial"/>
          <w:spacing w:val="10"/>
        </w:rPr>
        <w:t xml:space="preserve"> </w:t>
      </w:r>
      <w:r w:rsidR="0011648C" w:rsidRPr="00306EDC">
        <w:rPr>
          <w:rFonts w:ascii="Arial" w:eastAsia="Arial" w:hAnsi="Arial" w:cs="Arial"/>
        </w:rPr>
        <w:t>the</w:t>
      </w:r>
      <w:r w:rsidR="0011648C" w:rsidRPr="00306EDC">
        <w:rPr>
          <w:rFonts w:ascii="Arial" w:eastAsia="Arial" w:hAnsi="Arial" w:cs="Arial"/>
          <w:spacing w:val="9"/>
        </w:rPr>
        <w:t xml:space="preserve"> </w:t>
      </w:r>
      <w:r w:rsidR="00D96706">
        <w:rPr>
          <w:rFonts w:ascii="Arial" w:eastAsia="Arial" w:hAnsi="Arial" w:cs="Arial"/>
        </w:rPr>
        <w:t>County</w:t>
      </w:r>
      <w:r w:rsidR="0011648C" w:rsidRPr="00306EDC">
        <w:rPr>
          <w:rFonts w:ascii="Arial" w:eastAsia="Arial" w:hAnsi="Arial" w:cs="Arial"/>
        </w:rPr>
        <w:t>. The</w:t>
      </w:r>
      <w:r w:rsidR="0011648C" w:rsidRPr="00306EDC">
        <w:rPr>
          <w:rFonts w:ascii="Arial" w:eastAsia="Arial" w:hAnsi="Arial" w:cs="Arial"/>
          <w:spacing w:val="8"/>
        </w:rPr>
        <w:t xml:space="preserve"> </w:t>
      </w:r>
      <w:r w:rsidR="0011648C" w:rsidRPr="00306EDC">
        <w:rPr>
          <w:rFonts w:ascii="Arial" w:eastAsia="Arial" w:hAnsi="Arial" w:cs="Arial"/>
        </w:rPr>
        <w:t>community</w:t>
      </w:r>
      <w:r w:rsidR="0011648C" w:rsidRPr="00306EDC">
        <w:rPr>
          <w:rFonts w:ascii="Arial" w:eastAsia="Arial" w:hAnsi="Arial" w:cs="Arial"/>
          <w:spacing w:val="1"/>
        </w:rPr>
        <w:t xml:space="preserve"> </w:t>
      </w:r>
      <w:r w:rsidR="0011648C" w:rsidRPr="00306EDC">
        <w:rPr>
          <w:rFonts w:ascii="Arial" w:eastAsia="Arial" w:hAnsi="Arial" w:cs="Arial"/>
        </w:rPr>
        <w:t>places its</w:t>
      </w:r>
      <w:r w:rsidR="0011648C" w:rsidRPr="00306EDC">
        <w:rPr>
          <w:rFonts w:ascii="Arial" w:eastAsia="Arial" w:hAnsi="Arial" w:cs="Arial"/>
          <w:spacing w:val="7"/>
        </w:rPr>
        <w:t xml:space="preserve"> </w:t>
      </w:r>
      <w:r w:rsidR="0011648C" w:rsidRPr="00306EDC">
        <w:rPr>
          <w:rFonts w:ascii="Arial" w:eastAsia="Arial" w:hAnsi="Arial" w:cs="Arial"/>
        </w:rPr>
        <w:t>trust</w:t>
      </w:r>
      <w:r w:rsidR="0011648C" w:rsidRPr="00306EDC">
        <w:rPr>
          <w:rFonts w:ascii="Arial" w:eastAsia="Arial" w:hAnsi="Arial" w:cs="Arial"/>
          <w:spacing w:val="5"/>
        </w:rPr>
        <w:t xml:space="preserve"> </w:t>
      </w:r>
      <w:r w:rsidR="0011648C" w:rsidRPr="00306EDC">
        <w:rPr>
          <w:rFonts w:ascii="Arial" w:eastAsia="Arial" w:hAnsi="Arial" w:cs="Arial"/>
        </w:rPr>
        <w:t>in</w:t>
      </w:r>
      <w:r w:rsidR="0011648C" w:rsidRPr="00306EDC">
        <w:rPr>
          <w:rFonts w:ascii="Arial" w:eastAsia="Arial" w:hAnsi="Arial" w:cs="Arial"/>
          <w:spacing w:val="7"/>
        </w:rPr>
        <w:t xml:space="preserve"> </w:t>
      </w:r>
      <w:r w:rsidR="0011648C" w:rsidRPr="00306EDC">
        <w:rPr>
          <w:rFonts w:ascii="Arial" w:eastAsia="Arial" w:hAnsi="Arial" w:cs="Arial"/>
        </w:rPr>
        <w:t>Council</w:t>
      </w:r>
      <w:r w:rsidR="0011648C" w:rsidRPr="00306EDC">
        <w:rPr>
          <w:rFonts w:ascii="Arial" w:eastAsia="Arial" w:hAnsi="Arial" w:cs="Arial"/>
          <w:spacing w:val="2"/>
        </w:rPr>
        <w:t xml:space="preserve"> </w:t>
      </w:r>
      <w:r w:rsidR="0011648C" w:rsidRPr="00306EDC">
        <w:rPr>
          <w:rFonts w:ascii="Arial" w:eastAsia="Arial" w:hAnsi="Arial" w:cs="Arial"/>
        </w:rPr>
        <w:t>and</w:t>
      </w:r>
      <w:r w:rsidR="0011648C" w:rsidRPr="00306EDC">
        <w:rPr>
          <w:rFonts w:ascii="Arial" w:eastAsia="Arial" w:hAnsi="Arial" w:cs="Arial"/>
          <w:spacing w:val="5"/>
        </w:rPr>
        <w:t xml:space="preserve"> </w:t>
      </w:r>
      <w:r w:rsidR="0011648C" w:rsidRPr="00306EDC">
        <w:rPr>
          <w:rFonts w:ascii="Arial" w:eastAsia="Arial" w:hAnsi="Arial" w:cs="Arial"/>
          <w:spacing w:val="-1"/>
        </w:rPr>
        <w:t>t</w:t>
      </w:r>
      <w:r w:rsidR="0011648C" w:rsidRPr="00306EDC">
        <w:rPr>
          <w:rFonts w:ascii="Arial" w:eastAsia="Arial" w:hAnsi="Arial" w:cs="Arial"/>
        </w:rPr>
        <w:t>hose</w:t>
      </w:r>
      <w:r w:rsidR="0011648C" w:rsidRPr="00306EDC">
        <w:rPr>
          <w:rFonts w:ascii="Arial" w:eastAsia="Arial" w:hAnsi="Arial" w:cs="Arial"/>
          <w:spacing w:val="4"/>
        </w:rPr>
        <w:t xml:space="preserve"> </w:t>
      </w:r>
      <w:r w:rsidR="0011648C" w:rsidRPr="00306EDC">
        <w:rPr>
          <w:rFonts w:ascii="Arial" w:eastAsia="Arial" w:hAnsi="Arial" w:cs="Arial"/>
        </w:rPr>
        <w:t>it</w:t>
      </w:r>
      <w:r w:rsidR="0011648C" w:rsidRPr="00306EDC">
        <w:rPr>
          <w:rFonts w:ascii="Arial" w:eastAsia="Arial" w:hAnsi="Arial" w:cs="Arial"/>
          <w:spacing w:val="8"/>
        </w:rPr>
        <w:t xml:space="preserve"> </w:t>
      </w:r>
      <w:r w:rsidR="0011648C" w:rsidRPr="00306EDC">
        <w:rPr>
          <w:rFonts w:ascii="Arial" w:eastAsia="Arial" w:hAnsi="Arial" w:cs="Arial"/>
        </w:rPr>
        <w:t>app</w:t>
      </w:r>
      <w:r w:rsidR="0011648C" w:rsidRPr="00306EDC">
        <w:rPr>
          <w:rFonts w:ascii="Arial" w:eastAsia="Arial" w:hAnsi="Arial" w:cs="Arial"/>
          <w:spacing w:val="-1"/>
        </w:rPr>
        <w:t>o</w:t>
      </w:r>
      <w:r w:rsidR="0011648C" w:rsidRPr="00306EDC">
        <w:rPr>
          <w:rFonts w:ascii="Arial" w:eastAsia="Arial" w:hAnsi="Arial" w:cs="Arial"/>
        </w:rPr>
        <w:t>ints</w:t>
      </w:r>
      <w:r w:rsidR="0011648C" w:rsidRPr="00306EDC">
        <w:rPr>
          <w:rFonts w:ascii="Arial" w:eastAsia="Arial" w:hAnsi="Arial" w:cs="Arial"/>
          <w:spacing w:val="1"/>
        </w:rPr>
        <w:t xml:space="preserve"> </w:t>
      </w:r>
      <w:r w:rsidR="0011648C" w:rsidRPr="00306EDC">
        <w:rPr>
          <w:rFonts w:ascii="Arial" w:eastAsia="Arial" w:hAnsi="Arial" w:cs="Arial"/>
        </w:rPr>
        <w:t>to</w:t>
      </w:r>
      <w:r w:rsidR="0011648C" w:rsidRPr="00306EDC">
        <w:rPr>
          <w:rFonts w:ascii="Arial" w:eastAsia="Arial" w:hAnsi="Arial" w:cs="Arial"/>
          <w:spacing w:val="7"/>
        </w:rPr>
        <w:t xml:space="preserve"> </w:t>
      </w:r>
      <w:r w:rsidR="0011648C" w:rsidRPr="00306EDC">
        <w:rPr>
          <w:rFonts w:ascii="Arial" w:eastAsia="Arial" w:hAnsi="Arial" w:cs="Arial"/>
        </w:rPr>
        <w:t>make</w:t>
      </w:r>
      <w:r w:rsidR="0011648C" w:rsidRPr="00306EDC">
        <w:rPr>
          <w:rFonts w:ascii="Arial" w:eastAsia="Arial" w:hAnsi="Arial" w:cs="Arial"/>
          <w:spacing w:val="4"/>
        </w:rPr>
        <w:t xml:space="preserve"> </w:t>
      </w:r>
      <w:r w:rsidR="0011648C" w:rsidRPr="00306EDC">
        <w:rPr>
          <w:rFonts w:ascii="Arial" w:eastAsia="Arial" w:hAnsi="Arial" w:cs="Arial"/>
        </w:rPr>
        <w:t>decisio</w:t>
      </w:r>
      <w:r w:rsidR="0011648C" w:rsidRPr="00306EDC">
        <w:rPr>
          <w:rFonts w:ascii="Arial" w:eastAsia="Arial" w:hAnsi="Arial" w:cs="Arial"/>
          <w:spacing w:val="-1"/>
        </w:rPr>
        <w:t>n</w:t>
      </w:r>
      <w:r w:rsidR="0011648C" w:rsidRPr="00306EDC">
        <w:rPr>
          <w:rFonts w:ascii="Arial" w:eastAsia="Arial" w:hAnsi="Arial" w:cs="Arial"/>
        </w:rPr>
        <w:t>s for</w:t>
      </w:r>
      <w:r w:rsidR="0011648C" w:rsidRPr="00306EDC">
        <w:rPr>
          <w:rFonts w:ascii="Arial" w:eastAsia="Arial" w:hAnsi="Arial" w:cs="Arial"/>
          <w:spacing w:val="7"/>
        </w:rPr>
        <w:t xml:space="preserve"> </w:t>
      </w:r>
      <w:r w:rsidR="0011648C" w:rsidRPr="00306EDC">
        <w:rPr>
          <w:rFonts w:ascii="Arial" w:eastAsia="Arial" w:hAnsi="Arial" w:cs="Arial"/>
        </w:rPr>
        <w:t>the</w:t>
      </w:r>
      <w:r w:rsidR="0011648C" w:rsidRPr="00306EDC">
        <w:rPr>
          <w:rFonts w:ascii="Arial" w:eastAsia="Arial" w:hAnsi="Arial" w:cs="Arial"/>
          <w:spacing w:val="6"/>
        </w:rPr>
        <w:t xml:space="preserve"> </w:t>
      </w:r>
      <w:r w:rsidR="0011648C" w:rsidRPr="00306EDC">
        <w:rPr>
          <w:rFonts w:ascii="Arial" w:eastAsia="Arial" w:hAnsi="Arial" w:cs="Arial"/>
        </w:rPr>
        <w:t>public</w:t>
      </w:r>
      <w:r w:rsidR="0011648C" w:rsidRPr="00306EDC">
        <w:rPr>
          <w:rFonts w:ascii="Arial" w:eastAsia="Arial" w:hAnsi="Arial" w:cs="Arial"/>
          <w:spacing w:val="3"/>
        </w:rPr>
        <w:t xml:space="preserve"> </w:t>
      </w:r>
      <w:r w:rsidR="0011648C" w:rsidRPr="00306EDC">
        <w:rPr>
          <w:rFonts w:ascii="Arial" w:eastAsia="Arial" w:hAnsi="Arial" w:cs="Arial"/>
        </w:rPr>
        <w:t>good</w:t>
      </w:r>
      <w:r w:rsidR="0011648C" w:rsidRPr="00306EDC">
        <w:rPr>
          <w:rFonts w:ascii="Arial" w:eastAsia="Arial" w:hAnsi="Arial" w:cs="Arial"/>
          <w:spacing w:val="4"/>
        </w:rPr>
        <w:t xml:space="preserve"> </w:t>
      </w:r>
      <w:r w:rsidR="0011648C" w:rsidRPr="00306EDC">
        <w:rPr>
          <w:rFonts w:ascii="Arial" w:eastAsia="Arial" w:hAnsi="Arial" w:cs="Arial"/>
        </w:rPr>
        <w:t>in relation</w:t>
      </w:r>
      <w:r w:rsidR="0011648C" w:rsidRPr="00306EDC">
        <w:rPr>
          <w:rFonts w:ascii="Arial" w:eastAsia="Arial" w:hAnsi="Arial" w:cs="Arial"/>
          <w:spacing w:val="-7"/>
        </w:rPr>
        <w:t xml:space="preserve"> </w:t>
      </w:r>
      <w:r w:rsidR="0011648C" w:rsidRPr="00306EDC">
        <w:rPr>
          <w:rFonts w:ascii="Arial" w:eastAsia="Arial" w:hAnsi="Arial" w:cs="Arial"/>
        </w:rPr>
        <w:t>to</w:t>
      </w:r>
      <w:r w:rsidR="0011648C" w:rsidRPr="00306EDC">
        <w:rPr>
          <w:rFonts w:ascii="Arial" w:eastAsia="Arial" w:hAnsi="Arial" w:cs="Arial"/>
          <w:spacing w:val="-2"/>
        </w:rPr>
        <w:t xml:space="preserve"> </w:t>
      </w:r>
      <w:r w:rsidR="0011648C" w:rsidRPr="00306EDC">
        <w:rPr>
          <w:rFonts w:ascii="Arial" w:eastAsia="Arial" w:hAnsi="Arial" w:cs="Arial"/>
        </w:rPr>
        <w:t>t</w:t>
      </w:r>
      <w:r w:rsidR="0011648C" w:rsidRPr="00306EDC">
        <w:rPr>
          <w:rFonts w:ascii="Arial" w:eastAsia="Arial" w:hAnsi="Arial" w:cs="Arial"/>
          <w:spacing w:val="-1"/>
        </w:rPr>
        <w:t>h</w:t>
      </w:r>
      <w:r w:rsidR="0011648C" w:rsidRPr="00306EDC">
        <w:rPr>
          <w:rFonts w:ascii="Arial" w:eastAsia="Arial" w:hAnsi="Arial" w:cs="Arial"/>
        </w:rPr>
        <w:t>ese</w:t>
      </w:r>
      <w:r w:rsidR="0011648C" w:rsidRPr="00306EDC">
        <w:rPr>
          <w:rFonts w:ascii="Arial" w:eastAsia="Arial" w:hAnsi="Arial" w:cs="Arial"/>
          <w:spacing w:val="-5"/>
        </w:rPr>
        <w:t xml:space="preserve"> </w:t>
      </w:r>
      <w:r w:rsidR="0011648C" w:rsidRPr="00306EDC">
        <w:rPr>
          <w:rFonts w:ascii="Arial" w:eastAsia="Arial" w:hAnsi="Arial" w:cs="Arial"/>
        </w:rPr>
        <w:t>asse</w:t>
      </w:r>
      <w:r w:rsidR="0011648C" w:rsidRPr="00306EDC">
        <w:rPr>
          <w:rFonts w:ascii="Arial" w:eastAsia="Arial" w:hAnsi="Arial" w:cs="Arial"/>
          <w:spacing w:val="-1"/>
        </w:rPr>
        <w:t>t</w:t>
      </w:r>
      <w:r w:rsidR="0011648C" w:rsidRPr="00306EDC">
        <w:rPr>
          <w:rFonts w:ascii="Arial" w:eastAsia="Arial" w:hAnsi="Arial" w:cs="Arial"/>
        </w:rPr>
        <w:t>s.</w:t>
      </w:r>
    </w:p>
    <w:p w:rsidR="0011648C" w:rsidRPr="00306EDC" w:rsidRDefault="00007BEC" w:rsidP="00B663AC">
      <w:pPr>
        <w:tabs>
          <w:tab w:val="left" w:pos="720"/>
        </w:tabs>
        <w:spacing w:after="300"/>
        <w:ind w:left="720" w:right="58" w:hanging="720"/>
        <w:rPr>
          <w:rFonts w:ascii="Arial" w:eastAsia="Arial" w:hAnsi="Arial" w:cs="Arial"/>
        </w:rPr>
      </w:pPr>
      <w:r>
        <w:rPr>
          <w:rFonts w:ascii="Arial" w:eastAsia="Arial" w:hAnsi="Arial" w:cs="Arial"/>
        </w:rPr>
        <w:t>6</w:t>
      </w:r>
      <w:r w:rsidR="0011648C" w:rsidRPr="00306EDC">
        <w:rPr>
          <w:rFonts w:ascii="Arial" w:eastAsia="Arial" w:hAnsi="Arial" w:cs="Arial"/>
        </w:rPr>
        <w:t>.2</w:t>
      </w:r>
      <w:r w:rsidR="0011648C" w:rsidRPr="00306EDC">
        <w:rPr>
          <w:rFonts w:ascii="Arial" w:eastAsia="Arial" w:hAnsi="Arial" w:cs="Arial"/>
        </w:rPr>
        <w:tab/>
        <w:t xml:space="preserve">By virtue of their office or appointment, </w:t>
      </w:r>
      <w:r w:rsidR="000B3FCF">
        <w:rPr>
          <w:rFonts w:ascii="Arial" w:eastAsia="Arial" w:hAnsi="Arial" w:cs="Arial"/>
        </w:rPr>
        <w:t xml:space="preserve">a </w:t>
      </w:r>
      <w:r w:rsidR="0011648C" w:rsidRPr="00306EDC">
        <w:rPr>
          <w:rFonts w:ascii="Arial" w:eastAsia="Arial" w:hAnsi="Arial" w:cs="Arial"/>
        </w:rPr>
        <w:t>Member</w:t>
      </w:r>
      <w:r w:rsidR="0011648C" w:rsidRPr="00306EDC">
        <w:rPr>
          <w:rFonts w:ascii="Arial" w:eastAsia="Arial" w:hAnsi="Arial" w:cs="Arial"/>
          <w:spacing w:val="20"/>
        </w:rPr>
        <w:t xml:space="preserve"> </w:t>
      </w:r>
      <w:r w:rsidR="0011648C" w:rsidRPr="00306EDC">
        <w:rPr>
          <w:rFonts w:ascii="Arial" w:eastAsia="Arial" w:hAnsi="Arial" w:cs="Arial"/>
        </w:rPr>
        <w:t>must not</w:t>
      </w:r>
      <w:r w:rsidR="0011648C" w:rsidRPr="00306EDC">
        <w:rPr>
          <w:rFonts w:ascii="Arial" w:eastAsia="Arial" w:hAnsi="Arial" w:cs="Arial"/>
          <w:spacing w:val="19"/>
        </w:rPr>
        <w:t xml:space="preserve"> </w:t>
      </w:r>
      <w:r w:rsidR="0011648C" w:rsidRPr="00306EDC">
        <w:rPr>
          <w:rFonts w:ascii="Arial" w:eastAsia="Arial" w:hAnsi="Arial" w:cs="Arial"/>
        </w:rPr>
        <w:t xml:space="preserve">use or permit the use of the </w:t>
      </w:r>
      <w:r w:rsidR="00D96706">
        <w:rPr>
          <w:rFonts w:ascii="Arial" w:eastAsia="Arial" w:hAnsi="Arial" w:cs="Arial"/>
        </w:rPr>
        <w:t>County</w:t>
      </w:r>
      <w:r w:rsidR="0011648C" w:rsidRPr="00306EDC">
        <w:rPr>
          <w:rFonts w:ascii="Arial" w:eastAsia="Arial" w:hAnsi="Arial" w:cs="Arial"/>
        </w:rPr>
        <w:t xml:space="preserve">’s land, facilities, equipment, supplies, services, staff or other resources for activities other than the business of the </w:t>
      </w:r>
      <w:r w:rsidR="00D96706">
        <w:rPr>
          <w:rFonts w:ascii="Arial" w:eastAsia="Arial" w:hAnsi="Arial" w:cs="Arial"/>
        </w:rPr>
        <w:t>County</w:t>
      </w:r>
      <w:r w:rsidR="0011648C" w:rsidRPr="00306EDC">
        <w:rPr>
          <w:rFonts w:ascii="Arial" w:eastAsia="Arial" w:hAnsi="Arial" w:cs="Arial"/>
        </w:rPr>
        <w:t xml:space="preserve">. No Member shall seek financial gain for themselves, family or friends from the use or sale of </w:t>
      </w:r>
      <w:r w:rsidR="00D96706">
        <w:rPr>
          <w:rFonts w:ascii="Arial" w:eastAsia="Arial" w:hAnsi="Arial" w:cs="Arial"/>
        </w:rPr>
        <w:t>County</w:t>
      </w:r>
      <w:r w:rsidR="001C384D">
        <w:rPr>
          <w:rFonts w:ascii="Arial" w:eastAsia="Arial" w:hAnsi="Arial" w:cs="Arial"/>
        </w:rPr>
        <w:t>-</w:t>
      </w:r>
      <w:r w:rsidR="0011648C" w:rsidRPr="00306EDC">
        <w:rPr>
          <w:rFonts w:ascii="Arial" w:eastAsia="Arial" w:hAnsi="Arial" w:cs="Arial"/>
        </w:rPr>
        <w:t xml:space="preserve">owned intellectual property, computer programs, technological innovations, or other patent, trademarks or copyright held by the </w:t>
      </w:r>
      <w:r w:rsidR="00D96706">
        <w:rPr>
          <w:rFonts w:ascii="Arial" w:eastAsia="Arial" w:hAnsi="Arial" w:cs="Arial"/>
        </w:rPr>
        <w:t>County</w:t>
      </w:r>
      <w:r w:rsidR="0011648C" w:rsidRPr="00306EDC">
        <w:rPr>
          <w:rFonts w:ascii="Arial" w:eastAsia="Arial" w:hAnsi="Arial" w:cs="Arial"/>
        </w:rPr>
        <w:t>.</w:t>
      </w:r>
    </w:p>
    <w:p w:rsidR="0011648C" w:rsidRPr="00306EDC" w:rsidRDefault="00007BEC" w:rsidP="003139F7">
      <w:pPr>
        <w:pStyle w:val="Heading1"/>
        <w:rPr>
          <w:rFonts w:eastAsia="Arial"/>
        </w:rPr>
      </w:pPr>
      <w:r>
        <w:rPr>
          <w:rFonts w:eastAsia="Arial"/>
        </w:rPr>
        <w:t>7</w:t>
      </w:r>
      <w:r w:rsidR="0011648C" w:rsidRPr="00306EDC">
        <w:rPr>
          <w:rFonts w:eastAsia="Arial"/>
        </w:rPr>
        <w:t>.0</w:t>
      </w:r>
      <w:r w:rsidR="0011648C" w:rsidRPr="00306EDC">
        <w:rPr>
          <w:rFonts w:eastAsia="Arial"/>
        </w:rPr>
        <w:tab/>
        <w:t xml:space="preserve">Gifts and Benefits </w:t>
      </w:r>
    </w:p>
    <w:p w:rsidR="0011648C" w:rsidRPr="00306EDC" w:rsidRDefault="00007BEC" w:rsidP="00B663AC">
      <w:pPr>
        <w:tabs>
          <w:tab w:val="left" w:pos="720"/>
        </w:tabs>
        <w:spacing w:after="240"/>
        <w:ind w:left="720" w:right="59" w:hanging="720"/>
        <w:rPr>
          <w:rFonts w:ascii="Arial" w:hAnsi="Arial" w:cs="Arial"/>
        </w:rPr>
      </w:pPr>
      <w:r>
        <w:rPr>
          <w:rFonts w:ascii="Arial" w:eastAsia="Arial" w:hAnsi="Arial" w:cs="Arial"/>
        </w:rPr>
        <w:t>7</w:t>
      </w:r>
      <w:r w:rsidR="0011648C" w:rsidRPr="00306EDC">
        <w:rPr>
          <w:rFonts w:ascii="Arial" w:hAnsi="Arial" w:cs="Arial"/>
        </w:rPr>
        <w:t>.1</w:t>
      </w:r>
      <w:r w:rsidR="0011648C" w:rsidRPr="00306EDC">
        <w:rPr>
          <w:rFonts w:ascii="Arial" w:hAnsi="Arial" w:cs="Arial"/>
        </w:rPr>
        <w:tab/>
      </w:r>
      <w:r w:rsidR="00B82242">
        <w:rPr>
          <w:rFonts w:ascii="Arial" w:hAnsi="Arial" w:cs="Arial"/>
        </w:rPr>
        <w:t>Any g</w:t>
      </w:r>
      <w:r w:rsidR="0011648C" w:rsidRPr="00306EDC">
        <w:rPr>
          <w:rFonts w:ascii="Arial" w:hAnsi="Arial" w:cs="Arial"/>
        </w:rPr>
        <w:t xml:space="preserve">ift to </w:t>
      </w:r>
      <w:r w:rsidR="00B82242">
        <w:rPr>
          <w:rFonts w:ascii="Arial" w:hAnsi="Arial" w:cs="Arial"/>
        </w:rPr>
        <w:t xml:space="preserve">a </w:t>
      </w:r>
      <w:r w:rsidR="0011648C" w:rsidRPr="00306EDC">
        <w:rPr>
          <w:rFonts w:ascii="Arial" w:hAnsi="Arial" w:cs="Arial"/>
        </w:rPr>
        <w:t>Member risk</w:t>
      </w:r>
      <w:r w:rsidR="00B82242">
        <w:rPr>
          <w:rFonts w:ascii="Arial" w:hAnsi="Arial" w:cs="Arial"/>
        </w:rPr>
        <w:t>s</w:t>
      </w:r>
      <w:r w:rsidR="0011648C" w:rsidRPr="00306EDC">
        <w:rPr>
          <w:rFonts w:ascii="Arial" w:hAnsi="Arial" w:cs="Arial"/>
        </w:rPr>
        <w:t xml:space="preserve"> the appearance of improper influence. Gifts may improperly induce influence or create an incentive for </w:t>
      </w:r>
      <w:r w:rsidR="00B82242">
        <w:rPr>
          <w:rFonts w:ascii="Arial" w:hAnsi="Arial" w:cs="Arial"/>
        </w:rPr>
        <w:t xml:space="preserve">a </w:t>
      </w:r>
      <w:r w:rsidR="0011648C" w:rsidRPr="00306EDC">
        <w:rPr>
          <w:rFonts w:ascii="Arial" w:hAnsi="Arial" w:cs="Arial"/>
        </w:rPr>
        <w:t xml:space="preserve">Member to make decisions on the basis of relationships rather than in the best interests of the </w:t>
      </w:r>
      <w:r w:rsidR="00D96706">
        <w:rPr>
          <w:rFonts w:ascii="Arial" w:hAnsi="Arial" w:cs="Arial"/>
        </w:rPr>
        <w:t>County</w:t>
      </w:r>
      <w:r w:rsidR="0011648C" w:rsidRPr="00306EDC">
        <w:rPr>
          <w:rFonts w:ascii="Arial" w:hAnsi="Arial" w:cs="Arial"/>
        </w:rPr>
        <w:t>. A Member shall not accept a fee, advance, gift, gift certificate, cash, hospitality or any form of personal benefit connected directly or indirectly with the performance of his or her duties</w:t>
      </w:r>
      <w:r w:rsidR="001167A8">
        <w:rPr>
          <w:rFonts w:ascii="Arial" w:hAnsi="Arial" w:cs="Arial"/>
        </w:rPr>
        <w:t xml:space="preserve"> except as provided in Section </w:t>
      </w:r>
      <w:r w:rsidR="00A516C7">
        <w:rPr>
          <w:rFonts w:ascii="Arial" w:hAnsi="Arial" w:cs="Arial"/>
        </w:rPr>
        <w:t>7</w:t>
      </w:r>
      <w:r w:rsidR="001167A8">
        <w:rPr>
          <w:rFonts w:ascii="Arial" w:hAnsi="Arial" w:cs="Arial"/>
        </w:rPr>
        <w:t>.2</w:t>
      </w:r>
      <w:r w:rsidR="0011648C" w:rsidRPr="00306EDC">
        <w:rPr>
          <w:rFonts w:ascii="Arial" w:hAnsi="Arial" w:cs="Arial"/>
        </w:rPr>
        <w:t>.</w:t>
      </w:r>
      <w:r w:rsidR="00A516C7">
        <w:rPr>
          <w:rFonts w:ascii="Arial" w:hAnsi="Arial" w:cs="Arial"/>
        </w:rPr>
        <w:t xml:space="preserve"> </w:t>
      </w:r>
      <w:r w:rsidR="0011648C" w:rsidRPr="00306EDC">
        <w:rPr>
          <w:rFonts w:ascii="Arial" w:hAnsi="Arial" w:cs="Arial"/>
        </w:rPr>
        <w:t xml:space="preserve"> A gift, benefit or hospitality provided with the Member’s knowledge to a Member’s spouse, child, or parent, or to a Member’s staff that is connected directly or indirectly to the performance of the Member’s duties is deemed to be a gift to that Member. Any doubt concerning the propriety of the gift should be resolved by the Member not accepting or keeping it.</w:t>
      </w:r>
    </w:p>
    <w:p w:rsidR="0011648C" w:rsidRPr="00306EDC" w:rsidRDefault="00007BEC" w:rsidP="00B663AC">
      <w:pPr>
        <w:spacing w:after="200"/>
        <w:ind w:left="720" w:right="59" w:hanging="720"/>
        <w:rPr>
          <w:rFonts w:ascii="Arial" w:hAnsi="Arial" w:cs="Arial"/>
        </w:rPr>
      </w:pPr>
      <w:r>
        <w:rPr>
          <w:rFonts w:ascii="Arial" w:eastAsia="Arial" w:hAnsi="Arial" w:cs="Arial"/>
        </w:rPr>
        <w:lastRenderedPageBreak/>
        <w:t>7</w:t>
      </w:r>
      <w:r w:rsidR="0011648C" w:rsidRPr="00577D44">
        <w:rPr>
          <w:rFonts w:ascii="Arial" w:hAnsi="Arial" w:cs="Arial"/>
        </w:rPr>
        <w:t>.</w:t>
      </w:r>
      <w:r w:rsidR="0011648C" w:rsidRPr="00306EDC">
        <w:rPr>
          <w:rFonts w:ascii="Arial" w:hAnsi="Arial" w:cs="Arial"/>
        </w:rPr>
        <w:t>2</w:t>
      </w:r>
      <w:r w:rsidR="0011648C" w:rsidRPr="00306EDC">
        <w:rPr>
          <w:rFonts w:ascii="Arial" w:hAnsi="Arial" w:cs="Arial"/>
        </w:rPr>
        <w:tab/>
        <w:t xml:space="preserve">For greater clarity, </w:t>
      </w:r>
      <w:r w:rsidR="007B3D31">
        <w:rPr>
          <w:rFonts w:ascii="Arial" w:hAnsi="Arial" w:cs="Arial"/>
        </w:rPr>
        <w:t xml:space="preserve">despite Section </w:t>
      </w:r>
      <w:r w:rsidR="00A516C7">
        <w:rPr>
          <w:rFonts w:ascii="Arial" w:hAnsi="Arial" w:cs="Arial"/>
        </w:rPr>
        <w:t>7</w:t>
      </w:r>
      <w:r w:rsidR="007B3D31">
        <w:rPr>
          <w:rFonts w:ascii="Arial" w:hAnsi="Arial" w:cs="Arial"/>
        </w:rPr>
        <w:t xml:space="preserve">.1, </w:t>
      </w:r>
      <w:r w:rsidR="000B3FCF">
        <w:rPr>
          <w:rFonts w:ascii="Arial" w:hAnsi="Arial" w:cs="Arial"/>
        </w:rPr>
        <w:t xml:space="preserve">a </w:t>
      </w:r>
      <w:r w:rsidR="007B3D31">
        <w:rPr>
          <w:rFonts w:ascii="Arial" w:hAnsi="Arial" w:cs="Arial"/>
        </w:rPr>
        <w:t>M</w:t>
      </w:r>
      <w:r w:rsidR="0011648C" w:rsidRPr="00306EDC">
        <w:rPr>
          <w:rFonts w:ascii="Arial" w:hAnsi="Arial" w:cs="Arial"/>
        </w:rPr>
        <w:t>ember</w:t>
      </w:r>
      <w:r w:rsidR="000B3FCF">
        <w:rPr>
          <w:rFonts w:ascii="Arial" w:hAnsi="Arial" w:cs="Arial"/>
        </w:rPr>
        <w:t xml:space="preserve"> i</w:t>
      </w:r>
      <w:r w:rsidR="0011648C" w:rsidRPr="00306EDC">
        <w:rPr>
          <w:rFonts w:ascii="Arial" w:hAnsi="Arial" w:cs="Arial"/>
        </w:rPr>
        <w:t>s</w:t>
      </w:r>
      <w:r w:rsidR="007B3D31">
        <w:rPr>
          <w:rFonts w:ascii="Arial" w:hAnsi="Arial" w:cs="Arial"/>
        </w:rPr>
        <w:t xml:space="preserve"> entitled to accept any</w:t>
      </w:r>
      <w:r w:rsidR="0011648C" w:rsidRPr="00306EDC">
        <w:rPr>
          <w:rFonts w:ascii="Arial" w:hAnsi="Arial" w:cs="Arial"/>
        </w:rPr>
        <w:t xml:space="preserve"> </w:t>
      </w:r>
      <w:r w:rsidR="007B3D31" w:rsidRPr="00306EDC">
        <w:rPr>
          <w:rFonts w:ascii="Arial" w:hAnsi="Arial" w:cs="Arial"/>
        </w:rPr>
        <w:t>compensation</w:t>
      </w:r>
      <w:r w:rsidR="007B3D31">
        <w:rPr>
          <w:rFonts w:ascii="Arial" w:hAnsi="Arial" w:cs="Arial"/>
        </w:rPr>
        <w:t>, remuneration or benefits</w:t>
      </w:r>
      <w:r w:rsidR="007B3D31" w:rsidRPr="00306EDC">
        <w:rPr>
          <w:rFonts w:ascii="Arial" w:hAnsi="Arial" w:cs="Arial"/>
        </w:rPr>
        <w:t xml:space="preserve"> authorized by law </w:t>
      </w:r>
      <w:r w:rsidR="00B82242">
        <w:rPr>
          <w:rFonts w:ascii="Arial" w:hAnsi="Arial" w:cs="Arial"/>
        </w:rPr>
        <w:t xml:space="preserve">but </w:t>
      </w:r>
      <w:r w:rsidR="007B3D31">
        <w:rPr>
          <w:rFonts w:ascii="Arial" w:hAnsi="Arial" w:cs="Arial"/>
        </w:rPr>
        <w:t>shal</w:t>
      </w:r>
      <w:r w:rsidR="0011648C" w:rsidRPr="00306EDC">
        <w:rPr>
          <w:rFonts w:ascii="Arial" w:hAnsi="Arial" w:cs="Arial"/>
        </w:rPr>
        <w:t>l not accept any gift or benefit other than in the following circumstances:</w:t>
      </w:r>
    </w:p>
    <w:p w:rsidR="0011648C" w:rsidRPr="00306EDC" w:rsidRDefault="0011648C" w:rsidP="00B663AC">
      <w:pPr>
        <w:spacing w:after="200"/>
        <w:ind w:left="1440" w:right="59" w:hanging="720"/>
        <w:rPr>
          <w:rFonts w:ascii="Arial" w:hAnsi="Arial" w:cs="Arial"/>
        </w:rPr>
      </w:pPr>
      <w:r w:rsidRPr="00306EDC">
        <w:rPr>
          <w:rFonts w:ascii="Arial" w:hAnsi="Arial" w:cs="Arial"/>
        </w:rPr>
        <w:t>(</w:t>
      </w:r>
      <w:r w:rsidR="00B95C98">
        <w:rPr>
          <w:rFonts w:ascii="Arial" w:hAnsi="Arial" w:cs="Arial"/>
        </w:rPr>
        <w:t>a</w:t>
      </w:r>
      <w:r w:rsidRPr="00306EDC">
        <w:rPr>
          <w:rFonts w:ascii="Arial" w:hAnsi="Arial" w:cs="Arial"/>
        </w:rPr>
        <w:t xml:space="preserve">) </w:t>
      </w:r>
      <w:r w:rsidRPr="00306EDC">
        <w:rPr>
          <w:rFonts w:ascii="Arial" w:hAnsi="Arial" w:cs="Arial"/>
        </w:rPr>
        <w:tab/>
        <w:t>such gifts or benefits that normally accompany the responsibilities of office and are received as an incident of protocol or social obligation;</w:t>
      </w:r>
    </w:p>
    <w:p w:rsidR="0011648C" w:rsidRPr="00306EDC" w:rsidRDefault="0011648C" w:rsidP="00B663AC">
      <w:pPr>
        <w:pStyle w:val="NormalWeb"/>
        <w:shd w:val="clear" w:color="auto" w:fill="FFFFFF"/>
        <w:spacing w:before="0" w:beforeAutospacing="0" w:after="200" w:afterAutospacing="0"/>
        <w:ind w:left="1440" w:hanging="720"/>
        <w:rPr>
          <w:rFonts w:ascii="Arial" w:hAnsi="Arial" w:cs="Arial"/>
        </w:rPr>
      </w:pPr>
      <w:r w:rsidRPr="00306EDC">
        <w:rPr>
          <w:rFonts w:ascii="Arial" w:hAnsi="Arial" w:cs="Arial"/>
        </w:rPr>
        <w:t>(</w:t>
      </w:r>
      <w:r w:rsidR="00B95C98">
        <w:rPr>
          <w:rFonts w:ascii="Arial" w:hAnsi="Arial" w:cs="Arial"/>
        </w:rPr>
        <w:t>b</w:t>
      </w:r>
      <w:r w:rsidRPr="00306EDC">
        <w:rPr>
          <w:rFonts w:ascii="Arial" w:hAnsi="Arial" w:cs="Arial"/>
        </w:rPr>
        <w:t xml:space="preserve">) </w:t>
      </w:r>
      <w:r w:rsidRPr="00306EDC">
        <w:rPr>
          <w:rFonts w:ascii="Arial" w:hAnsi="Arial" w:cs="Arial"/>
        </w:rPr>
        <w:tab/>
        <w:t xml:space="preserve">a political contribution otherwise reported by law, in the case of </w:t>
      </w:r>
      <w:r w:rsidR="00B82242">
        <w:rPr>
          <w:rFonts w:ascii="Arial" w:hAnsi="Arial" w:cs="Arial"/>
        </w:rPr>
        <w:t xml:space="preserve">a Member </w:t>
      </w:r>
      <w:r w:rsidRPr="00306EDC">
        <w:rPr>
          <w:rFonts w:ascii="Arial" w:hAnsi="Arial" w:cs="Arial"/>
        </w:rPr>
        <w:t>running for office;</w:t>
      </w:r>
    </w:p>
    <w:p w:rsidR="0011648C" w:rsidRPr="00306EDC" w:rsidRDefault="0011648C" w:rsidP="00B663AC">
      <w:pPr>
        <w:pStyle w:val="NormalWeb"/>
        <w:shd w:val="clear" w:color="auto" w:fill="FFFFFF"/>
        <w:spacing w:before="0" w:beforeAutospacing="0" w:after="200" w:afterAutospacing="0"/>
        <w:ind w:left="1440" w:hanging="720"/>
        <w:rPr>
          <w:rFonts w:ascii="Arial" w:hAnsi="Arial" w:cs="Arial"/>
        </w:rPr>
      </w:pPr>
      <w:r w:rsidRPr="00306EDC">
        <w:rPr>
          <w:rFonts w:ascii="Arial" w:hAnsi="Arial" w:cs="Arial"/>
        </w:rPr>
        <w:t>(</w:t>
      </w:r>
      <w:r w:rsidR="00B95C98">
        <w:rPr>
          <w:rFonts w:ascii="Arial" w:hAnsi="Arial" w:cs="Arial"/>
        </w:rPr>
        <w:t>c</w:t>
      </w:r>
      <w:r w:rsidRPr="00306EDC">
        <w:rPr>
          <w:rFonts w:ascii="Arial" w:hAnsi="Arial" w:cs="Arial"/>
        </w:rPr>
        <w:t>)</w:t>
      </w:r>
      <w:r w:rsidRPr="00306EDC">
        <w:rPr>
          <w:rFonts w:ascii="Arial" w:hAnsi="Arial" w:cs="Arial"/>
        </w:rPr>
        <w:tab/>
        <w:t>services provided without compensation by persons volunteering their time;</w:t>
      </w:r>
    </w:p>
    <w:p w:rsidR="0011648C" w:rsidRPr="00306EDC" w:rsidRDefault="00B95C98" w:rsidP="00B663AC">
      <w:pPr>
        <w:pStyle w:val="NormalWeb"/>
        <w:shd w:val="clear" w:color="auto" w:fill="FFFFFF"/>
        <w:spacing w:before="0" w:beforeAutospacing="0" w:after="200" w:afterAutospacing="0"/>
        <w:ind w:left="1440" w:hanging="720"/>
        <w:rPr>
          <w:rFonts w:ascii="Arial" w:hAnsi="Arial" w:cs="Arial"/>
        </w:rPr>
      </w:pPr>
      <w:r>
        <w:rPr>
          <w:rFonts w:ascii="Arial" w:hAnsi="Arial" w:cs="Arial"/>
        </w:rPr>
        <w:t>(d</w:t>
      </w:r>
      <w:r w:rsidR="0011648C" w:rsidRPr="00306EDC">
        <w:rPr>
          <w:rFonts w:ascii="Arial" w:hAnsi="Arial" w:cs="Arial"/>
        </w:rPr>
        <w:t xml:space="preserve">) </w:t>
      </w:r>
      <w:r w:rsidR="0011648C" w:rsidRPr="00306EDC">
        <w:rPr>
          <w:rFonts w:ascii="Arial" w:hAnsi="Arial" w:cs="Arial"/>
        </w:rPr>
        <w:tab/>
      </w:r>
      <w:r w:rsidR="007E5FDA" w:rsidRPr="00306EDC">
        <w:rPr>
          <w:rFonts w:ascii="Arial" w:hAnsi="Arial" w:cs="Arial"/>
        </w:rPr>
        <w:t>nominal</w:t>
      </w:r>
      <w:r w:rsidR="0011648C" w:rsidRPr="00306EDC">
        <w:rPr>
          <w:rFonts w:ascii="Arial" w:hAnsi="Arial" w:cs="Arial"/>
        </w:rPr>
        <w:t xml:space="preserve"> token</w:t>
      </w:r>
      <w:r w:rsidR="007E5FDA" w:rsidRPr="00306EDC">
        <w:rPr>
          <w:rFonts w:ascii="Arial" w:hAnsi="Arial" w:cs="Arial"/>
        </w:rPr>
        <w:t>s</w:t>
      </w:r>
      <w:r w:rsidR="0011648C" w:rsidRPr="00306EDC">
        <w:rPr>
          <w:rFonts w:ascii="Arial" w:hAnsi="Arial" w:cs="Arial"/>
        </w:rPr>
        <w:t>, memento</w:t>
      </w:r>
      <w:r w:rsidR="007E5FDA" w:rsidRPr="00306EDC">
        <w:rPr>
          <w:rFonts w:ascii="Arial" w:hAnsi="Arial" w:cs="Arial"/>
        </w:rPr>
        <w:t>s</w:t>
      </w:r>
      <w:r w:rsidR="0011648C" w:rsidRPr="00306EDC">
        <w:rPr>
          <w:rFonts w:ascii="Arial" w:hAnsi="Arial" w:cs="Arial"/>
        </w:rPr>
        <w:t xml:space="preserve"> or souvenir</w:t>
      </w:r>
      <w:r w:rsidR="007E5FDA" w:rsidRPr="00306EDC">
        <w:rPr>
          <w:rFonts w:ascii="Arial" w:hAnsi="Arial" w:cs="Arial"/>
        </w:rPr>
        <w:t>s</w:t>
      </w:r>
      <w:r w:rsidR="0011648C" w:rsidRPr="00306EDC">
        <w:rPr>
          <w:rFonts w:ascii="Arial" w:hAnsi="Arial" w:cs="Arial"/>
        </w:rPr>
        <w:t xml:space="preserve"> received as an incident of protocol or social obligation that normally accompanies the responsibilities of elected office or at a function honouring the Member;</w:t>
      </w:r>
    </w:p>
    <w:p w:rsidR="0011648C" w:rsidRPr="00306EDC" w:rsidRDefault="0011648C" w:rsidP="00B663AC">
      <w:pPr>
        <w:pStyle w:val="NormalWeb"/>
        <w:shd w:val="clear" w:color="auto" w:fill="FFFFFF"/>
        <w:spacing w:before="0" w:beforeAutospacing="0" w:after="200" w:afterAutospacing="0"/>
        <w:ind w:left="1440" w:hanging="720"/>
        <w:rPr>
          <w:rFonts w:ascii="Arial" w:hAnsi="Arial" w:cs="Arial"/>
        </w:rPr>
      </w:pPr>
      <w:r w:rsidRPr="00306EDC">
        <w:rPr>
          <w:rFonts w:ascii="Arial" w:hAnsi="Arial" w:cs="Arial"/>
        </w:rPr>
        <w:t>(</w:t>
      </w:r>
      <w:r w:rsidR="00B95C98">
        <w:rPr>
          <w:rFonts w:ascii="Arial" w:hAnsi="Arial" w:cs="Arial"/>
        </w:rPr>
        <w:t>e</w:t>
      </w:r>
      <w:r w:rsidRPr="00306EDC">
        <w:rPr>
          <w:rFonts w:ascii="Arial" w:hAnsi="Arial" w:cs="Arial"/>
        </w:rPr>
        <w:t xml:space="preserve">) </w:t>
      </w:r>
      <w:r w:rsidRPr="00306EDC">
        <w:rPr>
          <w:rFonts w:ascii="Arial" w:hAnsi="Arial" w:cs="Arial"/>
        </w:rPr>
        <w:tab/>
        <w:t>food, lodging, transportation and entertainment provided by provincial, regional and local governments or any agencies or subdivisions of them or by the federal government or by a foreign government within a foreign country, or by a conference, seminar or event organizer where the Member is either speaking or attending in an official capa</w:t>
      </w:r>
      <w:r w:rsidR="006F2329">
        <w:rPr>
          <w:rFonts w:ascii="Arial" w:hAnsi="Arial" w:cs="Arial"/>
        </w:rPr>
        <w:t xml:space="preserve">city as a representative of the </w:t>
      </w:r>
      <w:r w:rsidR="00D96706">
        <w:rPr>
          <w:rFonts w:ascii="Arial" w:hAnsi="Arial" w:cs="Arial"/>
        </w:rPr>
        <w:t>County</w:t>
      </w:r>
      <w:r w:rsidRPr="00306EDC">
        <w:rPr>
          <w:rFonts w:ascii="Arial" w:hAnsi="Arial" w:cs="Arial"/>
        </w:rPr>
        <w:t xml:space="preserve">; </w:t>
      </w:r>
    </w:p>
    <w:p w:rsidR="0011648C" w:rsidRPr="00306EDC" w:rsidRDefault="0011648C" w:rsidP="00B663AC">
      <w:pPr>
        <w:pStyle w:val="NormalWeb"/>
        <w:shd w:val="clear" w:color="auto" w:fill="FFFFFF"/>
        <w:spacing w:before="0" w:beforeAutospacing="0" w:after="200" w:afterAutospacing="0"/>
        <w:ind w:left="1440" w:hanging="720"/>
        <w:rPr>
          <w:rFonts w:ascii="Arial" w:hAnsi="Arial" w:cs="Arial"/>
        </w:rPr>
      </w:pPr>
      <w:r w:rsidRPr="00306EDC">
        <w:rPr>
          <w:rFonts w:ascii="Arial" w:hAnsi="Arial" w:cs="Arial"/>
        </w:rPr>
        <w:t>(</w:t>
      </w:r>
      <w:r w:rsidR="00B95C98">
        <w:rPr>
          <w:rFonts w:ascii="Arial" w:hAnsi="Arial" w:cs="Arial"/>
        </w:rPr>
        <w:t>f</w:t>
      </w:r>
      <w:r w:rsidRPr="00306EDC">
        <w:rPr>
          <w:rFonts w:ascii="Arial" w:hAnsi="Arial" w:cs="Arial"/>
        </w:rPr>
        <w:t xml:space="preserve">) </w:t>
      </w:r>
      <w:r w:rsidRPr="00306EDC">
        <w:rPr>
          <w:rFonts w:ascii="Arial" w:hAnsi="Arial" w:cs="Arial"/>
        </w:rPr>
        <w:tab/>
      </w:r>
      <w:r w:rsidR="007E5FDA" w:rsidRPr="00306EDC">
        <w:rPr>
          <w:rFonts w:ascii="Arial" w:hAnsi="Arial" w:cs="Arial"/>
        </w:rPr>
        <w:t xml:space="preserve">entrance fees or </w:t>
      </w:r>
      <w:r w:rsidRPr="00306EDC">
        <w:rPr>
          <w:rFonts w:ascii="Arial" w:hAnsi="Arial" w:cs="Arial"/>
        </w:rPr>
        <w:t>food and beverages consumed at banquets, receptions or similar events, if:</w:t>
      </w:r>
    </w:p>
    <w:p w:rsidR="0011648C" w:rsidRPr="00306EDC" w:rsidRDefault="0011648C" w:rsidP="00B663AC">
      <w:pPr>
        <w:pStyle w:val="NormalWeb"/>
        <w:shd w:val="clear" w:color="auto" w:fill="FFFFFF"/>
        <w:spacing w:before="0" w:beforeAutospacing="0" w:after="160" w:afterAutospacing="0"/>
        <w:ind w:left="1980" w:hanging="540"/>
        <w:rPr>
          <w:rFonts w:ascii="Arial" w:hAnsi="Arial" w:cs="Arial"/>
        </w:rPr>
      </w:pPr>
      <w:r w:rsidRPr="00306EDC">
        <w:rPr>
          <w:rFonts w:ascii="Arial" w:hAnsi="Arial" w:cs="Arial"/>
        </w:rPr>
        <w:t>(i)</w:t>
      </w:r>
      <w:r w:rsidRPr="00306EDC">
        <w:rPr>
          <w:rFonts w:ascii="Arial" w:hAnsi="Arial" w:cs="Arial"/>
        </w:rPr>
        <w:tab/>
        <w:t xml:space="preserve">attendance serves a legitimate </w:t>
      </w:r>
      <w:r w:rsidR="007E5FDA" w:rsidRPr="00306EDC">
        <w:rPr>
          <w:rFonts w:ascii="Arial" w:hAnsi="Arial" w:cs="Arial"/>
        </w:rPr>
        <w:t xml:space="preserve">municipal business </w:t>
      </w:r>
      <w:r w:rsidRPr="00306EDC">
        <w:rPr>
          <w:rFonts w:ascii="Arial" w:hAnsi="Arial" w:cs="Arial"/>
        </w:rPr>
        <w:t xml:space="preserve">purpose related to the normal business of the </w:t>
      </w:r>
      <w:r w:rsidR="00D96706">
        <w:rPr>
          <w:rFonts w:ascii="Arial" w:hAnsi="Arial" w:cs="Arial"/>
        </w:rPr>
        <w:t>County</w:t>
      </w:r>
      <w:r w:rsidRPr="00306EDC">
        <w:rPr>
          <w:rFonts w:ascii="Arial" w:hAnsi="Arial" w:cs="Arial"/>
        </w:rPr>
        <w:t>,</w:t>
      </w:r>
    </w:p>
    <w:p w:rsidR="0011648C" w:rsidRPr="00306EDC" w:rsidRDefault="0011648C" w:rsidP="00B663AC">
      <w:pPr>
        <w:pStyle w:val="NormalWeb"/>
        <w:shd w:val="clear" w:color="auto" w:fill="FFFFFF"/>
        <w:spacing w:before="0" w:beforeAutospacing="0" w:after="160" w:afterAutospacing="0"/>
        <w:ind w:left="1980" w:hanging="540"/>
        <w:rPr>
          <w:rFonts w:ascii="Arial" w:hAnsi="Arial" w:cs="Arial"/>
        </w:rPr>
      </w:pPr>
      <w:r w:rsidRPr="00306EDC">
        <w:rPr>
          <w:rFonts w:ascii="Arial" w:hAnsi="Arial" w:cs="Arial"/>
        </w:rPr>
        <w:t>(ii)</w:t>
      </w:r>
      <w:r w:rsidRPr="00306EDC">
        <w:rPr>
          <w:rFonts w:ascii="Arial" w:hAnsi="Arial" w:cs="Arial"/>
        </w:rPr>
        <w:tab/>
        <w:t>the person extending the invitation or a representative of the organization is in attendance, and</w:t>
      </w:r>
    </w:p>
    <w:p w:rsidR="0011648C" w:rsidRPr="00306EDC" w:rsidRDefault="0011648C" w:rsidP="00B663AC">
      <w:pPr>
        <w:pStyle w:val="NormalWeb"/>
        <w:shd w:val="clear" w:color="auto" w:fill="FFFFFF"/>
        <w:spacing w:before="0" w:beforeAutospacing="0" w:after="240" w:afterAutospacing="0"/>
        <w:ind w:left="1980" w:hanging="540"/>
        <w:rPr>
          <w:rFonts w:ascii="Arial" w:hAnsi="Arial" w:cs="Arial"/>
        </w:rPr>
      </w:pPr>
      <w:r w:rsidRPr="00306EDC">
        <w:rPr>
          <w:rFonts w:ascii="Arial" w:hAnsi="Arial" w:cs="Arial"/>
        </w:rPr>
        <w:t>(iii)</w:t>
      </w:r>
      <w:r w:rsidRPr="00306EDC">
        <w:rPr>
          <w:rFonts w:ascii="Arial" w:hAnsi="Arial" w:cs="Arial"/>
        </w:rPr>
        <w:tab/>
        <w:t>the value is reasonable and the invitations are infrequent;</w:t>
      </w:r>
    </w:p>
    <w:p w:rsidR="0011648C" w:rsidRDefault="0011648C" w:rsidP="00B663AC">
      <w:pPr>
        <w:pStyle w:val="NormalWeb"/>
        <w:shd w:val="clear" w:color="auto" w:fill="FFFFFF"/>
        <w:spacing w:before="0" w:beforeAutospacing="0" w:after="240" w:afterAutospacing="0"/>
        <w:ind w:left="1440" w:hanging="720"/>
        <w:rPr>
          <w:rFonts w:ascii="Arial" w:hAnsi="Arial" w:cs="Arial"/>
        </w:rPr>
      </w:pPr>
      <w:r w:rsidRPr="00306EDC">
        <w:rPr>
          <w:rFonts w:ascii="Arial" w:hAnsi="Arial" w:cs="Arial"/>
        </w:rPr>
        <w:t>(</w:t>
      </w:r>
      <w:r w:rsidR="00B95C98">
        <w:rPr>
          <w:rFonts w:ascii="Arial" w:hAnsi="Arial" w:cs="Arial"/>
        </w:rPr>
        <w:t>g</w:t>
      </w:r>
      <w:r w:rsidRPr="00306EDC">
        <w:rPr>
          <w:rFonts w:ascii="Arial" w:hAnsi="Arial" w:cs="Arial"/>
        </w:rPr>
        <w:t xml:space="preserve">) </w:t>
      </w:r>
      <w:r w:rsidRPr="00306EDC">
        <w:rPr>
          <w:rFonts w:ascii="Arial" w:hAnsi="Arial" w:cs="Arial"/>
        </w:rPr>
        <w:tab/>
        <w:t xml:space="preserve">gifts </w:t>
      </w:r>
      <w:r w:rsidR="002B6E02">
        <w:rPr>
          <w:rFonts w:ascii="Arial" w:hAnsi="Arial" w:cs="Arial"/>
        </w:rPr>
        <w:t>not having a value greater than $</w:t>
      </w:r>
      <w:r w:rsidR="00220781">
        <w:rPr>
          <w:rFonts w:ascii="Arial" w:hAnsi="Arial" w:cs="Arial"/>
        </w:rPr>
        <w:t>3</w:t>
      </w:r>
      <w:r w:rsidR="0066690F">
        <w:rPr>
          <w:rFonts w:ascii="Arial" w:hAnsi="Arial" w:cs="Arial"/>
        </w:rPr>
        <w:t>00</w:t>
      </w:r>
      <w:r w:rsidRPr="00306EDC">
        <w:rPr>
          <w:rFonts w:ascii="Arial" w:hAnsi="Arial" w:cs="Arial"/>
        </w:rPr>
        <w:t xml:space="preserve">; </w:t>
      </w:r>
    </w:p>
    <w:p w:rsidR="008F4EF1" w:rsidRPr="00306EDC" w:rsidRDefault="008F4EF1" w:rsidP="00B663AC">
      <w:pPr>
        <w:pStyle w:val="NormalWeb"/>
        <w:shd w:val="clear" w:color="auto" w:fill="FFFFFF"/>
        <w:spacing w:before="0" w:beforeAutospacing="0" w:after="240" w:afterAutospacing="0"/>
        <w:ind w:left="1440" w:hanging="720"/>
        <w:rPr>
          <w:rFonts w:ascii="Arial" w:hAnsi="Arial" w:cs="Arial"/>
        </w:rPr>
      </w:pPr>
      <w:r>
        <w:rPr>
          <w:rFonts w:ascii="Arial" w:hAnsi="Arial" w:cs="Arial"/>
        </w:rPr>
        <w:t>(h)</w:t>
      </w:r>
      <w:r>
        <w:rPr>
          <w:rFonts w:ascii="Arial" w:hAnsi="Arial" w:cs="Arial"/>
        </w:rPr>
        <w:tab/>
        <w:t>benefits received as a door prize, raffle or similar draw at an event, conference or seminar attended by the Member; and</w:t>
      </w:r>
    </w:p>
    <w:p w:rsidR="0011648C" w:rsidRPr="00306EDC" w:rsidRDefault="0011648C" w:rsidP="00B663AC">
      <w:pPr>
        <w:pStyle w:val="NormalWeb"/>
        <w:shd w:val="clear" w:color="auto" w:fill="FFFFFF"/>
        <w:spacing w:before="0" w:beforeAutospacing="0" w:after="240" w:afterAutospacing="0"/>
        <w:ind w:left="1440" w:hanging="720"/>
        <w:rPr>
          <w:rFonts w:ascii="Arial" w:hAnsi="Arial" w:cs="Arial"/>
        </w:rPr>
      </w:pPr>
      <w:r w:rsidRPr="00306EDC">
        <w:rPr>
          <w:rFonts w:ascii="Arial" w:hAnsi="Arial" w:cs="Arial"/>
        </w:rPr>
        <w:t>(</w:t>
      </w:r>
      <w:r w:rsidR="008F4EF1">
        <w:rPr>
          <w:rFonts w:ascii="Arial" w:hAnsi="Arial" w:cs="Arial"/>
        </w:rPr>
        <w:t>i</w:t>
      </w:r>
      <w:r w:rsidRPr="00306EDC">
        <w:rPr>
          <w:rFonts w:ascii="Arial" w:hAnsi="Arial" w:cs="Arial"/>
        </w:rPr>
        <w:t xml:space="preserve">) </w:t>
      </w:r>
      <w:r w:rsidRPr="00306EDC">
        <w:rPr>
          <w:rFonts w:ascii="Arial" w:hAnsi="Arial" w:cs="Arial"/>
        </w:rPr>
        <w:tab/>
        <w:t>any gift or benefit, if the Integrity Commissioner is of the opinion, before the gift or personal benefit has been accepted, that it is unlikely that receipt of the gift or benefit gives rise to a reasonable presumption that the gift or benefit was given in order to influence the Member in the performance of his or her duties.</w:t>
      </w:r>
    </w:p>
    <w:p w:rsidR="001167A8" w:rsidRDefault="00007BEC" w:rsidP="00B663AC">
      <w:pPr>
        <w:tabs>
          <w:tab w:val="left" w:pos="720"/>
        </w:tabs>
        <w:spacing w:after="240"/>
        <w:ind w:left="720" w:right="-14" w:hanging="720"/>
        <w:rPr>
          <w:rFonts w:ascii="Arial" w:eastAsia="Arial" w:hAnsi="Arial" w:cs="Arial"/>
          <w:bCs/>
        </w:rPr>
      </w:pPr>
      <w:r>
        <w:rPr>
          <w:rFonts w:ascii="Arial" w:eastAsia="Arial" w:hAnsi="Arial" w:cs="Arial"/>
          <w:bCs/>
        </w:rPr>
        <w:t>7</w:t>
      </w:r>
      <w:r w:rsidR="00726F3F" w:rsidRPr="00306EDC">
        <w:rPr>
          <w:rFonts w:ascii="Arial" w:eastAsia="Arial" w:hAnsi="Arial" w:cs="Arial"/>
          <w:bCs/>
        </w:rPr>
        <w:t>.3</w:t>
      </w:r>
      <w:r w:rsidR="00726F3F" w:rsidRPr="00306EDC">
        <w:rPr>
          <w:rFonts w:ascii="Arial" w:eastAsia="Arial" w:hAnsi="Arial" w:cs="Arial"/>
          <w:bCs/>
        </w:rPr>
        <w:tab/>
      </w:r>
      <w:r w:rsidR="001167A8">
        <w:rPr>
          <w:rFonts w:ascii="Arial" w:eastAsia="Arial" w:hAnsi="Arial" w:cs="Arial"/>
          <w:bCs/>
        </w:rPr>
        <w:t xml:space="preserve">A </w:t>
      </w:r>
      <w:r w:rsidR="001167A8" w:rsidRPr="00F61A22">
        <w:rPr>
          <w:rFonts w:ascii="Arial" w:eastAsia="Arial" w:hAnsi="Arial" w:cs="Arial"/>
          <w:bCs/>
        </w:rPr>
        <w:t>Member who ha</w:t>
      </w:r>
      <w:r w:rsidR="004C70E0">
        <w:rPr>
          <w:rFonts w:ascii="Arial" w:eastAsia="Arial" w:hAnsi="Arial" w:cs="Arial"/>
          <w:bCs/>
        </w:rPr>
        <w:t>s</w:t>
      </w:r>
      <w:r w:rsidR="001167A8" w:rsidRPr="00F61A22">
        <w:rPr>
          <w:rFonts w:ascii="Arial" w:eastAsia="Arial" w:hAnsi="Arial" w:cs="Arial"/>
          <w:bCs/>
        </w:rPr>
        <w:t xml:space="preserve"> received and accepted a gift or benefit pursuant to Section </w:t>
      </w:r>
      <w:r w:rsidR="00A516C7">
        <w:rPr>
          <w:rFonts w:ascii="Arial" w:eastAsia="Arial" w:hAnsi="Arial" w:cs="Arial"/>
          <w:bCs/>
        </w:rPr>
        <w:t>7</w:t>
      </w:r>
      <w:r w:rsidR="001167A8" w:rsidRPr="00F61A22">
        <w:rPr>
          <w:rFonts w:ascii="Arial" w:eastAsia="Arial" w:hAnsi="Arial" w:cs="Arial"/>
          <w:bCs/>
        </w:rPr>
        <w:t xml:space="preserve">.2 shall </w:t>
      </w:r>
      <w:r w:rsidR="00F61A22">
        <w:rPr>
          <w:rFonts w:ascii="Arial" w:eastAsia="Arial" w:hAnsi="Arial" w:cs="Arial"/>
          <w:bCs/>
        </w:rPr>
        <w:t xml:space="preserve">file a disclosure of the </w:t>
      </w:r>
      <w:r w:rsidR="001167A8" w:rsidRPr="00F61A22">
        <w:rPr>
          <w:rFonts w:ascii="Arial" w:eastAsia="Arial" w:hAnsi="Arial" w:cs="Arial"/>
          <w:bCs/>
          <w:lang w:val="en-US"/>
        </w:rPr>
        <w:t xml:space="preserve">gift </w:t>
      </w:r>
      <w:r w:rsidR="00F61A22">
        <w:rPr>
          <w:rFonts w:ascii="Arial" w:eastAsia="Arial" w:hAnsi="Arial" w:cs="Arial"/>
          <w:bCs/>
          <w:lang w:val="en-US"/>
        </w:rPr>
        <w:t xml:space="preserve">or </w:t>
      </w:r>
      <w:r w:rsidR="001167A8" w:rsidRPr="00F61A22">
        <w:rPr>
          <w:rFonts w:ascii="Arial" w:eastAsia="Arial" w:hAnsi="Arial" w:cs="Arial"/>
          <w:bCs/>
          <w:lang w:val="en-US"/>
        </w:rPr>
        <w:t xml:space="preserve">benefit </w:t>
      </w:r>
      <w:r w:rsidR="00F61A22">
        <w:rPr>
          <w:rFonts w:ascii="Arial" w:eastAsia="Arial" w:hAnsi="Arial" w:cs="Arial"/>
          <w:bCs/>
          <w:lang w:val="en-US"/>
        </w:rPr>
        <w:t xml:space="preserve">indicating </w:t>
      </w:r>
      <w:r w:rsidR="001167A8" w:rsidRPr="00F61A22">
        <w:rPr>
          <w:rFonts w:ascii="Arial" w:eastAsia="Arial" w:hAnsi="Arial" w:cs="Arial"/>
          <w:bCs/>
          <w:lang w:val="en-US"/>
        </w:rPr>
        <w:t xml:space="preserve">the person, body or entity from which it </w:t>
      </w:r>
      <w:r w:rsidR="00F61A22">
        <w:rPr>
          <w:rFonts w:ascii="Arial" w:eastAsia="Arial" w:hAnsi="Arial" w:cs="Arial"/>
          <w:bCs/>
          <w:lang w:val="en-US"/>
        </w:rPr>
        <w:t>wa</w:t>
      </w:r>
      <w:r w:rsidR="001167A8" w:rsidRPr="00F61A22">
        <w:rPr>
          <w:rFonts w:ascii="Arial" w:eastAsia="Arial" w:hAnsi="Arial" w:cs="Arial"/>
          <w:bCs/>
          <w:lang w:val="en-US"/>
        </w:rPr>
        <w:t>s received</w:t>
      </w:r>
      <w:r w:rsidR="00F61A22">
        <w:rPr>
          <w:rFonts w:ascii="Arial" w:eastAsia="Arial" w:hAnsi="Arial" w:cs="Arial"/>
          <w:bCs/>
          <w:lang w:val="en-US"/>
        </w:rPr>
        <w:t xml:space="preserve"> together </w:t>
      </w:r>
      <w:r w:rsidR="001167A8" w:rsidRPr="00F61A22">
        <w:rPr>
          <w:rFonts w:ascii="Arial" w:eastAsia="Arial" w:hAnsi="Arial" w:cs="Arial"/>
          <w:bCs/>
          <w:lang w:val="en-US"/>
        </w:rPr>
        <w:t>with the estimated value of the gift or benefit</w:t>
      </w:r>
      <w:r w:rsidR="002B6E02">
        <w:rPr>
          <w:rFonts w:ascii="Arial" w:eastAsia="Arial" w:hAnsi="Arial" w:cs="Arial"/>
          <w:bCs/>
          <w:lang w:val="en-US"/>
        </w:rPr>
        <w:t xml:space="preserve"> </w:t>
      </w:r>
      <w:r w:rsidR="002B6E02">
        <w:rPr>
          <w:rFonts w:ascii="Arial" w:eastAsia="Arial" w:hAnsi="Arial" w:cs="Arial"/>
          <w:bCs/>
          <w:lang w:val="en-US"/>
        </w:rPr>
        <w:lastRenderedPageBreak/>
        <w:t>in accordance with the Disclosure Statement set out in Appendix “A”</w:t>
      </w:r>
      <w:r w:rsidR="001167A8" w:rsidRPr="00F61A22">
        <w:rPr>
          <w:rFonts w:ascii="Arial" w:eastAsia="Arial" w:hAnsi="Arial" w:cs="Arial"/>
          <w:bCs/>
          <w:lang w:val="en-US"/>
        </w:rPr>
        <w:t xml:space="preserve">.  The list shall be provided to the Clerk </w:t>
      </w:r>
      <w:r w:rsidR="00F61A22">
        <w:rPr>
          <w:rFonts w:ascii="Arial" w:eastAsia="Arial" w:hAnsi="Arial" w:cs="Arial"/>
          <w:bCs/>
          <w:lang w:val="en-US"/>
        </w:rPr>
        <w:t>on a</w:t>
      </w:r>
      <w:r w:rsidR="00787A35">
        <w:rPr>
          <w:rFonts w:ascii="Arial" w:eastAsia="Arial" w:hAnsi="Arial" w:cs="Arial"/>
          <w:bCs/>
          <w:lang w:val="en-US"/>
        </w:rPr>
        <w:t>n annual</w:t>
      </w:r>
      <w:r w:rsidR="00F61A22">
        <w:rPr>
          <w:rFonts w:ascii="Arial" w:eastAsia="Arial" w:hAnsi="Arial" w:cs="Arial"/>
          <w:bCs/>
          <w:lang w:val="en-US"/>
        </w:rPr>
        <w:t xml:space="preserve"> basis commencing on March 31 of every year </w:t>
      </w:r>
      <w:r w:rsidR="00F61A22" w:rsidRPr="00F61A22">
        <w:rPr>
          <w:rFonts w:ascii="Arial" w:eastAsia="Arial" w:hAnsi="Arial" w:cs="Arial"/>
          <w:bCs/>
          <w:lang w:val="en-US"/>
        </w:rPr>
        <w:t>and shall be a matter of public record.</w:t>
      </w:r>
      <w:r w:rsidR="007B3D31">
        <w:rPr>
          <w:rFonts w:ascii="Arial" w:eastAsia="Arial" w:hAnsi="Arial" w:cs="Arial"/>
          <w:bCs/>
          <w:lang w:val="en-US"/>
        </w:rPr>
        <w:t xml:space="preserve">  </w:t>
      </w:r>
    </w:p>
    <w:p w:rsidR="00726F3F" w:rsidRPr="00306EDC" w:rsidRDefault="00007BEC" w:rsidP="008B7A5E">
      <w:pPr>
        <w:tabs>
          <w:tab w:val="left" w:pos="720"/>
        </w:tabs>
        <w:spacing w:after="240"/>
        <w:ind w:left="720" w:right="-14" w:hanging="720"/>
        <w:rPr>
          <w:rFonts w:ascii="Arial" w:eastAsia="Arial" w:hAnsi="Arial" w:cs="Arial"/>
          <w:bCs/>
        </w:rPr>
      </w:pPr>
      <w:r>
        <w:rPr>
          <w:rFonts w:ascii="Arial" w:eastAsia="Arial" w:hAnsi="Arial" w:cs="Arial"/>
          <w:bCs/>
        </w:rPr>
        <w:t>7</w:t>
      </w:r>
      <w:r w:rsidR="001167A8">
        <w:rPr>
          <w:rFonts w:ascii="Arial" w:eastAsia="Arial" w:hAnsi="Arial" w:cs="Arial"/>
          <w:bCs/>
        </w:rPr>
        <w:t>.4</w:t>
      </w:r>
      <w:r w:rsidR="001167A8">
        <w:rPr>
          <w:rFonts w:ascii="Arial" w:eastAsia="Arial" w:hAnsi="Arial" w:cs="Arial"/>
          <w:bCs/>
        </w:rPr>
        <w:tab/>
      </w:r>
      <w:r w:rsidR="00043B38">
        <w:rPr>
          <w:rFonts w:ascii="Arial" w:eastAsia="Arial" w:hAnsi="Arial" w:cs="Arial"/>
          <w:bCs/>
        </w:rPr>
        <w:t xml:space="preserve">A </w:t>
      </w:r>
      <w:r w:rsidR="00726F3F" w:rsidRPr="00306EDC">
        <w:rPr>
          <w:rFonts w:ascii="Arial" w:eastAsia="Arial" w:hAnsi="Arial" w:cs="Arial"/>
          <w:bCs/>
        </w:rPr>
        <w:t xml:space="preserve">Member shall </w:t>
      </w:r>
      <w:r w:rsidR="00043B38">
        <w:rPr>
          <w:rFonts w:ascii="Arial" w:eastAsia="Arial" w:hAnsi="Arial" w:cs="Arial"/>
          <w:bCs/>
        </w:rPr>
        <w:t xml:space="preserve">not </w:t>
      </w:r>
      <w:r w:rsidR="00726F3F" w:rsidRPr="00306EDC">
        <w:rPr>
          <w:rFonts w:ascii="Arial" w:eastAsia="Arial" w:hAnsi="Arial" w:cs="Arial"/>
          <w:bCs/>
        </w:rPr>
        <w:t xml:space="preserve">seek or obtain by reason of his or her office any personal privilege or advantage with respect to municipal services not otherwise available to the general public and not </w:t>
      </w:r>
      <w:r w:rsidR="00726F3F" w:rsidRPr="00306EDC">
        <w:rPr>
          <w:rFonts w:ascii="Arial" w:hAnsi="Arial" w:cs="Arial"/>
        </w:rPr>
        <w:t>connected directly or indirectly to the performance of the Member’s duties.</w:t>
      </w:r>
    </w:p>
    <w:p w:rsidR="0011648C" w:rsidRPr="00306EDC" w:rsidRDefault="00007BEC" w:rsidP="003139F7">
      <w:pPr>
        <w:pStyle w:val="Heading1"/>
        <w:rPr>
          <w:rFonts w:eastAsia="Arial"/>
        </w:rPr>
      </w:pPr>
      <w:r>
        <w:rPr>
          <w:rFonts w:eastAsia="Arial"/>
        </w:rPr>
        <w:t>8</w:t>
      </w:r>
      <w:r w:rsidR="0011648C" w:rsidRPr="00306EDC">
        <w:rPr>
          <w:rFonts w:eastAsia="Arial"/>
        </w:rPr>
        <w:t>.0</w:t>
      </w:r>
      <w:r w:rsidR="0011648C" w:rsidRPr="00306EDC">
        <w:rPr>
          <w:rFonts w:eastAsia="Arial"/>
        </w:rPr>
        <w:tab/>
        <w:t>Confidential</w:t>
      </w:r>
      <w:r w:rsidR="00306EDC">
        <w:rPr>
          <w:rFonts w:eastAsia="Arial"/>
        </w:rPr>
        <w:t xml:space="preserve"> Information</w:t>
      </w:r>
    </w:p>
    <w:p w:rsidR="009E358C" w:rsidRDefault="00007BEC" w:rsidP="00B663AC">
      <w:pPr>
        <w:tabs>
          <w:tab w:val="left" w:pos="720"/>
        </w:tabs>
        <w:spacing w:after="240"/>
        <w:ind w:left="720" w:right="62" w:hanging="720"/>
        <w:rPr>
          <w:rFonts w:ascii="Arial" w:eastAsia="Arial" w:hAnsi="Arial" w:cs="Arial"/>
        </w:rPr>
      </w:pPr>
      <w:r>
        <w:rPr>
          <w:rFonts w:ascii="Arial" w:eastAsia="Arial" w:hAnsi="Arial" w:cs="Arial"/>
        </w:rPr>
        <w:t>8</w:t>
      </w:r>
      <w:r w:rsidR="0011648C" w:rsidRPr="00306EDC">
        <w:rPr>
          <w:rFonts w:ascii="Arial" w:eastAsia="Arial" w:hAnsi="Arial" w:cs="Arial"/>
        </w:rPr>
        <w:t>.1</w:t>
      </w:r>
      <w:r w:rsidR="0011648C" w:rsidRPr="00306EDC">
        <w:rPr>
          <w:rFonts w:ascii="Arial" w:eastAsia="Arial" w:hAnsi="Arial" w:cs="Arial"/>
        </w:rPr>
        <w:tab/>
        <w:t xml:space="preserve">Members </w:t>
      </w:r>
      <w:r w:rsidR="0011648C" w:rsidRPr="00306EDC">
        <w:rPr>
          <w:rFonts w:ascii="Arial" w:eastAsia="Arial" w:hAnsi="Arial" w:cs="Arial"/>
          <w:spacing w:val="2"/>
        </w:rPr>
        <w:t xml:space="preserve">receive confidential information from a number of sources as part of their work as elected officials.  This includes information received in confidence by the </w:t>
      </w:r>
      <w:r w:rsidR="00D96706">
        <w:rPr>
          <w:rFonts w:ascii="Arial" w:eastAsia="Arial" w:hAnsi="Arial" w:cs="Arial"/>
        </w:rPr>
        <w:t>County</w:t>
      </w:r>
      <w:r w:rsidR="0011648C" w:rsidRPr="00306EDC">
        <w:rPr>
          <w:rFonts w:ascii="Arial" w:eastAsia="Arial" w:hAnsi="Arial" w:cs="Arial"/>
          <w:spacing w:val="2"/>
        </w:rPr>
        <w:t xml:space="preserve"> that falls under the privacy provisions of the </w:t>
      </w:r>
      <w:r w:rsidR="0011648C" w:rsidRPr="00306EDC">
        <w:rPr>
          <w:rFonts w:ascii="Arial" w:eastAsia="Arial" w:hAnsi="Arial" w:cs="Arial"/>
          <w:i/>
          <w:spacing w:val="2"/>
        </w:rPr>
        <w:t>Municipal Freedom of Information and Protection of Privacy Act</w:t>
      </w:r>
      <w:r w:rsidR="0011648C" w:rsidRPr="00306EDC">
        <w:rPr>
          <w:rFonts w:ascii="Arial" w:eastAsia="Arial" w:hAnsi="Arial" w:cs="Arial"/>
          <w:spacing w:val="2"/>
        </w:rPr>
        <w:t xml:space="preserve"> and other applicable privacy laws and information received during closed meetings of Council. </w:t>
      </w:r>
      <w:r w:rsidR="009E358C">
        <w:rPr>
          <w:rFonts w:ascii="Arial" w:eastAsia="Arial" w:hAnsi="Arial" w:cs="Arial"/>
        </w:rPr>
        <w:t xml:space="preserve">Examples of types of information that a Member must keep confidential, </w:t>
      </w:r>
      <w:r w:rsidR="009E358C" w:rsidRPr="00306EDC">
        <w:rPr>
          <w:rFonts w:ascii="Arial" w:eastAsia="Arial" w:hAnsi="Arial" w:cs="Arial"/>
        </w:rPr>
        <w:t>unless</w:t>
      </w:r>
      <w:r w:rsidR="009E358C" w:rsidRPr="00306EDC">
        <w:rPr>
          <w:rFonts w:ascii="Arial" w:eastAsia="Arial" w:hAnsi="Arial" w:cs="Arial"/>
          <w:spacing w:val="-6"/>
        </w:rPr>
        <w:t xml:space="preserve"> </w:t>
      </w:r>
      <w:r w:rsidR="009E358C" w:rsidRPr="00306EDC">
        <w:rPr>
          <w:rFonts w:ascii="Arial" w:eastAsia="Arial" w:hAnsi="Arial" w:cs="Arial"/>
        </w:rPr>
        <w:t>expressly</w:t>
      </w:r>
      <w:r w:rsidR="009E358C" w:rsidRPr="00306EDC">
        <w:rPr>
          <w:rFonts w:ascii="Arial" w:eastAsia="Arial" w:hAnsi="Arial" w:cs="Arial"/>
          <w:spacing w:val="-9"/>
        </w:rPr>
        <w:t xml:space="preserve"> </w:t>
      </w:r>
      <w:r w:rsidR="009E358C" w:rsidRPr="00306EDC">
        <w:rPr>
          <w:rFonts w:ascii="Arial" w:eastAsia="Arial" w:hAnsi="Arial" w:cs="Arial"/>
        </w:rPr>
        <w:t>authoriz</w:t>
      </w:r>
      <w:r w:rsidR="009E358C" w:rsidRPr="00306EDC">
        <w:rPr>
          <w:rFonts w:ascii="Arial" w:eastAsia="Arial" w:hAnsi="Arial" w:cs="Arial"/>
          <w:spacing w:val="-1"/>
        </w:rPr>
        <w:t>e</w:t>
      </w:r>
      <w:r w:rsidR="009E358C" w:rsidRPr="00306EDC">
        <w:rPr>
          <w:rFonts w:ascii="Arial" w:eastAsia="Arial" w:hAnsi="Arial" w:cs="Arial"/>
        </w:rPr>
        <w:t>d</w:t>
      </w:r>
      <w:r w:rsidR="009E358C" w:rsidRPr="00306EDC">
        <w:rPr>
          <w:rFonts w:ascii="Arial" w:eastAsia="Arial" w:hAnsi="Arial" w:cs="Arial"/>
          <w:spacing w:val="-10"/>
        </w:rPr>
        <w:t xml:space="preserve"> </w:t>
      </w:r>
      <w:r w:rsidR="009E358C" w:rsidRPr="00306EDC">
        <w:rPr>
          <w:rFonts w:ascii="Arial" w:eastAsia="Arial" w:hAnsi="Arial" w:cs="Arial"/>
        </w:rPr>
        <w:t>by</w:t>
      </w:r>
      <w:r w:rsidR="009E358C" w:rsidRPr="00306EDC">
        <w:rPr>
          <w:rFonts w:ascii="Arial" w:eastAsia="Arial" w:hAnsi="Arial" w:cs="Arial"/>
          <w:spacing w:val="-2"/>
        </w:rPr>
        <w:t xml:space="preserve"> </w:t>
      </w:r>
      <w:r w:rsidR="009E358C" w:rsidRPr="00306EDC">
        <w:rPr>
          <w:rFonts w:ascii="Arial" w:eastAsia="Arial" w:hAnsi="Arial" w:cs="Arial"/>
        </w:rPr>
        <w:t>Council</w:t>
      </w:r>
      <w:r w:rsidR="009E358C" w:rsidRPr="00306EDC">
        <w:rPr>
          <w:rFonts w:ascii="Arial" w:eastAsia="Arial" w:hAnsi="Arial" w:cs="Arial"/>
          <w:spacing w:val="-7"/>
        </w:rPr>
        <w:t xml:space="preserve"> </w:t>
      </w:r>
      <w:r w:rsidR="009E358C" w:rsidRPr="00306EDC">
        <w:rPr>
          <w:rFonts w:ascii="Arial" w:eastAsia="Arial" w:hAnsi="Arial" w:cs="Arial"/>
        </w:rPr>
        <w:t>or</w:t>
      </w:r>
      <w:r w:rsidR="009E358C" w:rsidRPr="00306EDC">
        <w:rPr>
          <w:rFonts w:ascii="Arial" w:eastAsia="Arial" w:hAnsi="Arial" w:cs="Arial"/>
          <w:spacing w:val="-2"/>
        </w:rPr>
        <w:t xml:space="preserve"> as </w:t>
      </w:r>
      <w:r w:rsidR="009E358C" w:rsidRPr="00306EDC">
        <w:rPr>
          <w:rFonts w:ascii="Arial" w:eastAsia="Arial" w:hAnsi="Arial" w:cs="Arial"/>
        </w:rPr>
        <w:t>required</w:t>
      </w:r>
      <w:r w:rsidR="009E358C" w:rsidRPr="00306EDC">
        <w:rPr>
          <w:rFonts w:ascii="Arial" w:eastAsia="Arial" w:hAnsi="Arial" w:cs="Arial"/>
          <w:spacing w:val="-9"/>
        </w:rPr>
        <w:t xml:space="preserve"> </w:t>
      </w:r>
      <w:r w:rsidR="009E358C" w:rsidRPr="00306EDC">
        <w:rPr>
          <w:rFonts w:ascii="Arial" w:eastAsia="Arial" w:hAnsi="Arial" w:cs="Arial"/>
        </w:rPr>
        <w:t>by</w:t>
      </w:r>
      <w:r w:rsidR="009E358C" w:rsidRPr="00306EDC">
        <w:rPr>
          <w:rFonts w:ascii="Arial" w:eastAsia="Arial" w:hAnsi="Arial" w:cs="Arial"/>
          <w:spacing w:val="-2"/>
        </w:rPr>
        <w:t xml:space="preserve"> </w:t>
      </w:r>
      <w:r w:rsidR="009E358C">
        <w:rPr>
          <w:rFonts w:ascii="Arial" w:eastAsia="Arial" w:hAnsi="Arial" w:cs="Arial"/>
        </w:rPr>
        <w:t>law, include, but are not limited to:</w:t>
      </w:r>
    </w:p>
    <w:p w:rsidR="009E358C" w:rsidRPr="00306EDC" w:rsidRDefault="009E358C" w:rsidP="00B663AC">
      <w:pPr>
        <w:pStyle w:val="ListParagraph"/>
        <w:numPr>
          <w:ilvl w:val="1"/>
          <w:numId w:val="15"/>
        </w:numPr>
        <w:tabs>
          <w:tab w:val="left" w:pos="720"/>
        </w:tabs>
        <w:spacing w:after="240"/>
        <w:ind w:right="58" w:hanging="720"/>
        <w:contextualSpacing w:val="0"/>
        <w:rPr>
          <w:rFonts w:ascii="Arial" w:eastAsia="Arial" w:hAnsi="Arial" w:cs="Arial"/>
          <w:sz w:val="24"/>
        </w:rPr>
      </w:pPr>
      <w:r>
        <w:rPr>
          <w:rFonts w:ascii="Arial" w:eastAsia="Arial" w:hAnsi="Arial" w:cs="Arial"/>
          <w:sz w:val="24"/>
        </w:rPr>
        <w:t>matters related to ongoing</w:t>
      </w:r>
      <w:r w:rsidRPr="00306EDC">
        <w:rPr>
          <w:rFonts w:ascii="Arial" w:eastAsia="Arial" w:hAnsi="Arial" w:cs="Arial"/>
          <w:sz w:val="24"/>
        </w:rPr>
        <w:t xml:space="preserve"> litigation</w:t>
      </w:r>
      <w:r>
        <w:rPr>
          <w:rFonts w:ascii="Arial" w:eastAsia="Arial" w:hAnsi="Arial" w:cs="Arial"/>
          <w:sz w:val="24"/>
        </w:rPr>
        <w:t xml:space="preserve"> or</w:t>
      </w:r>
      <w:r w:rsidRPr="00306EDC">
        <w:rPr>
          <w:rFonts w:ascii="Arial" w:eastAsia="Arial" w:hAnsi="Arial" w:cs="Arial"/>
          <w:sz w:val="24"/>
        </w:rPr>
        <w:t xml:space="preserve"> negotiation</w:t>
      </w:r>
      <w:r>
        <w:rPr>
          <w:rFonts w:ascii="Arial" w:eastAsia="Arial" w:hAnsi="Arial" w:cs="Arial"/>
          <w:sz w:val="24"/>
        </w:rPr>
        <w:t>, or that is the subject of solicitor-client privilege</w:t>
      </w:r>
      <w:r w:rsidRPr="00306EDC">
        <w:rPr>
          <w:rFonts w:ascii="Arial" w:eastAsia="Arial" w:hAnsi="Arial" w:cs="Arial"/>
          <w:sz w:val="24"/>
        </w:rPr>
        <w:t>;</w:t>
      </w:r>
    </w:p>
    <w:p w:rsidR="009E358C" w:rsidRDefault="009E358C" w:rsidP="00B663AC">
      <w:pPr>
        <w:pStyle w:val="ListParagraph"/>
        <w:numPr>
          <w:ilvl w:val="1"/>
          <w:numId w:val="15"/>
        </w:numPr>
        <w:tabs>
          <w:tab w:val="left" w:pos="720"/>
        </w:tabs>
        <w:spacing w:after="240"/>
        <w:ind w:right="58" w:hanging="720"/>
        <w:contextualSpacing w:val="0"/>
        <w:rPr>
          <w:rFonts w:ascii="Arial" w:eastAsia="Arial" w:hAnsi="Arial" w:cs="Arial"/>
          <w:sz w:val="24"/>
        </w:rPr>
      </w:pPr>
      <w:r w:rsidRPr="00306EDC">
        <w:rPr>
          <w:rFonts w:ascii="Arial" w:eastAsia="Arial" w:hAnsi="Arial" w:cs="Arial"/>
          <w:sz w:val="24"/>
        </w:rPr>
        <w:t>information provided in confidence, for example the identity of a complainant where a complaint is made in confidence</w:t>
      </w:r>
      <w:r>
        <w:rPr>
          <w:rFonts w:ascii="Arial" w:eastAsia="Arial" w:hAnsi="Arial" w:cs="Arial"/>
          <w:sz w:val="24"/>
        </w:rPr>
        <w:t>;</w:t>
      </w:r>
    </w:p>
    <w:p w:rsidR="009E358C" w:rsidRDefault="009E358C" w:rsidP="00B663AC">
      <w:pPr>
        <w:pStyle w:val="ListParagraph"/>
        <w:numPr>
          <w:ilvl w:val="1"/>
          <w:numId w:val="15"/>
        </w:numPr>
        <w:tabs>
          <w:tab w:val="left" w:pos="720"/>
        </w:tabs>
        <w:spacing w:after="240"/>
        <w:ind w:right="58" w:hanging="720"/>
        <w:contextualSpacing w:val="0"/>
        <w:rPr>
          <w:rFonts w:ascii="Arial" w:eastAsia="Arial" w:hAnsi="Arial" w:cs="Arial"/>
          <w:sz w:val="24"/>
        </w:rPr>
      </w:pPr>
      <w:r>
        <w:rPr>
          <w:rFonts w:ascii="Arial" w:eastAsia="Arial" w:hAnsi="Arial" w:cs="Arial"/>
          <w:sz w:val="24"/>
        </w:rPr>
        <w:t>price schedules in contract tender or Request for Proposal submissions if so specified;</w:t>
      </w:r>
    </w:p>
    <w:p w:rsidR="00577D44" w:rsidRDefault="00577D44" w:rsidP="00B663AC">
      <w:pPr>
        <w:pStyle w:val="ListParagraph"/>
        <w:numPr>
          <w:ilvl w:val="1"/>
          <w:numId w:val="15"/>
        </w:numPr>
        <w:tabs>
          <w:tab w:val="left" w:pos="720"/>
        </w:tabs>
        <w:spacing w:after="240"/>
        <w:ind w:right="58" w:hanging="720"/>
        <w:contextualSpacing w:val="0"/>
        <w:rPr>
          <w:rFonts w:ascii="Arial" w:eastAsia="Arial" w:hAnsi="Arial" w:cs="Arial"/>
          <w:sz w:val="24"/>
        </w:rPr>
      </w:pPr>
      <w:r>
        <w:rPr>
          <w:rFonts w:ascii="Arial" w:eastAsia="Arial" w:hAnsi="Arial" w:cs="Arial"/>
          <w:sz w:val="24"/>
        </w:rPr>
        <w:t>personnel matters about an identifiable individual;</w:t>
      </w:r>
    </w:p>
    <w:p w:rsidR="009E358C" w:rsidRDefault="009E358C" w:rsidP="00B663AC">
      <w:pPr>
        <w:pStyle w:val="ListParagraph"/>
        <w:numPr>
          <w:ilvl w:val="1"/>
          <w:numId w:val="15"/>
        </w:numPr>
        <w:tabs>
          <w:tab w:val="left" w:pos="720"/>
        </w:tabs>
        <w:spacing w:after="240"/>
        <w:ind w:right="58" w:hanging="720"/>
        <w:contextualSpacing w:val="0"/>
        <w:rPr>
          <w:rFonts w:ascii="Arial" w:eastAsia="Arial" w:hAnsi="Arial" w:cs="Arial"/>
          <w:sz w:val="24"/>
        </w:rPr>
      </w:pPr>
      <w:r>
        <w:rPr>
          <w:rFonts w:ascii="Arial" w:eastAsia="Arial" w:hAnsi="Arial" w:cs="Arial"/>
          <w:sz w:val="24"/>
        </w:rPr>
        <w:t xml:space="preserve">“personal information” as defined in the </w:t>
      </w:r>
      <w:r w:rsidRPr="009E358C">
        <w:rPr>
          <w:rFonts w:ascii="Arial" w:eastAsia="Arial" w:hAnsi="Arial" w:cs="Arial"/>
          <w:i/>
          <w:sz w:val="24"/>
        </w:rPr>
        <w:t>Municipal Freedom of Information and Protection of Privacy Act</w:t>
      </w:r>
      <w:r>
        <w:rPr>
          <w:rFonts w:ascii="Arial" w:eastAsia="Arial" w:hAnsi="Arial" w:cs="Arial"/>
          <w:sz w:val="24"/>
        </w:rPr>
        <w:t>; and</w:t>
      </w:r>
    </w:p>
    <w:p w:rsidR="0011648C" w:rsidRPr="009E358C" w:rsidRDefault="009E358C" w:rsidP="00B663AC">
      <w:pPr>
        <w:pStyle w:val="ListParagraph"/>
        <w:numPr>
          <w:ilvl w:val="1"/>
          <w:numId w:val="15"/>
        </w:numPr>
        <w:tabs>
          <w:tab w:val="left" w:pos="720"/>
        </w:tabs>
        <w:spacing w:after="240"/>
        <w:ind w:right="58" w:hanging="720"/>
        <w:contextualSpacing w:val="0"/>
        <w:rPr>
          <w:rFonts w:ascii="Arial" w:eastAsia="Arial" w:hAnsi="Arial" w:cs="Arial"/>
          <w:sz w:val="24"/>
        </w:rPr>
      </w:pPr>
      <w:r>
        <w:rPr>
          <w:rFonts w:ascii="Arial" w:eastAsia="Arial" w:hAnsi="Arial" w:cs="Arial"/>
          <w:sz w:val="24"/>
        </w:rPr>
        <w:t>any census or assessment data that is deemed confidential.</w:t>
      </w:r>
    </w:p>
    <w:p w:rsidR="0011648C" w:rsidRPr="00306EDC" w:rsidRDefault="00007BEC" w:rsidP="00B663AC">
      <w:pPr>
        <w:tabs>
          <w:tab w:val="left" w:pos="720"/>
        </w:tabs>
        <w:spacing w:after="240"/>
        <w:ind w:left="720" w:right="61" w:hanging="720"/>
        <w:rPr>
          <w:rFonts w:ascii="Arial" w:eastAsia="Arial" w:hAnsi="Arial" w:cs="Arial"/>
        </w:rPr>
      </w:pPr>
      <w:r>
        <w:rPr>
          <w:rFonts w:ascii="Arial" w:eastAsia="Arial" w:hAnsi="Arial" w:cs="Arial"/>
          <w:spacing w:val="2"/>
        </w:rPr>
        <w:t>8</w:t>
      </w:r>
      <w:r w:rsidR="0011648C" w:rsidRPr="00306EDC">
        <w:rPr>
          <w:rFonts w:ascii="Arial" w:eastAsia="Arial" w:hAnsi="Arial" w:cs="Arial"/>
          <w:spacing w:val="2"/>
        </w:rPr>
        <w:t>.2</w:t>
      </w:r>
      <w:r w:rsidR="0011648C" w:rsidRPr="00306EDC">
        <w:rPr>
          <w:rFonts w:ascii="Arial" w:eastAsia="Arial" w:hAnsi="Arial" w:cs="Arial"/>
          <w:spacing w:val="2"/>
        </w:rPr>
        <w:tab/>
        <w:t>A Member shall not disclose the content of any confidential information, or the substance of deliberations, of a closed meeting</w:t>
      </w:r>
      <w:r w:rsidR="00306EDC">
        <w:rPr>
          <w:rFonts w:ascii="Arial" w:eastAsia="Arial" w:hAnsi="Arial" w:cs="Arial"/>
          <w:spacing w:val="2"/>
        </w:rPr>
        <w:t>. A</w:t>
      </w:r>
      <w:r w:rsidR="0011648C" w:rsidRPr="00306EDC">
        <w:rPr>
          <w:rFonts w:ascii="Arial" w:eastAsia="Arial" w:hAnsi="Arial" w:cs="Arial"/>
          <w:spacing w:val="2"/>
        </w:rPr>
        <w:t xml:space="preserve"> Member has </w:t>
      </w:r>
      <w:r w:rsidR="0011648C" w:rsidRPr="00306EDC">
        <w:rPr>
          <w:rFonts w:ascii="Arial" w:eastAsia="Arial" w:hAnsi="Arial" w:cs="Arial"/>
        </w:rPr>
        <w:t>a</w:t>
      </w:r>
      <w:r w:rsidR="0011648C" w:rsidRPr="00306EDC">
        <w:rPr>
          <w:rFonts w:ascii="Arial" w:eastAsia="Arial" w:hAnsi="Arial" w:cs="Arial"/>
          <w:spacing w:val="8"/>
        </w:rPr>
        <w:t xml:space="preserve"> </w:t>
      </w:r>
      <w:r w:rsidR="0011648C" w:rsidRPr="00306EDC">
        <w:rPr>
          <w:rFonts w:ascii="Arial" w:eastAsia="Arial" w:hAnsi="Arial" w:cs="Arial"/>
        </w:rPr>
        <w:t>du</w:t>
      </w:r>
      <w:r w:rsidR="0011648C" w:rsidRPr="00306EDC">
        <w:rPr>
          <w:rFonts w:ascii="Arial" w:eastAsia="Arial" w:hAnsi="Arial" w:cs="Arial"/>
          <w:spacing w:val="1"/>
        </w:rPr>
        <w:t>t</w:t>
      </w:r>
      <w:r w:rsidR="0011648C" w:rsidRPr="00306EDC">
        <w:rPr>
          <w:rFonts w:ascii="Arial" w:eastAsia="Arial" w:hAnsi="Arial" w:cs="Arial"/>
        </w:rPr>
        <w:t>y</w:t>
      </w:r>
      <w:r w:rsidR="0011648C" w:rsidRPr="00306EDC">
        <w:rPr>
          <w:rFonts w:ascii="Arial" w:eastAsia="Arial" w:hAnsi="Arial" w:cs="Arial"/>
          <w:spacing w:val="5"/>
        </w:rPr>
        <w:t xml:space="preserve"> </w:t>
      </w:r>
      <w:r w:rsidR="0011648C" w:rsidRPr="00306EDC">
        <w:rPr>
          <w:rFonts w:ascii="Arial" w:eastAsia="Arial" w:hAnsi="Arial" w:cs="Arial"/>
        </w:rPr>
        <w:t>to</w:t>
      </w:r>
      <w:r w:rsidR="0011648C" w:rsidRPr="00306EDC">
        <w:rPr>
          <w:rFonts w:ascii="Arial" w:eastAsia="Arial" w:hAnsi="Arial" w:cs="Arial"/>
          <w:spacing w:val="8"/>
        </w:rPr>
        <w:t xml:space="preserve"> </w:t>
      </w:r>
      <w:r w:rsidR="0011648C" w:rsidRPr="00306EDC">
        <w:rPr>
          <w:rFonts w:ascii="Arial" w:eastAsia="Arial" w:hAnsi="Arial" w:cs="Arial"/>
        </w:rPr>
        <w:t>hold</w:t>
      </w:r>
      <w:r w:rsidR="0011648C" w:rsidRPr="00306EDC">
        <w:rPr>
          <w:rFonts w:ascii="Arial" w:eastAsia="Arial" w:hAnsi="Arial" w:cs="Arial"/>
          <w:spacing w:val="5"/>
        </w:rPr>
        <w:t xml:space="preserve"> any </w:t>
      </w:r>
      <w:r w:rsidR="0011648C" w:rsidRPr="00306EDC">
        <w:rPr>
          <w:rFonts w:ascii="Arial" w:eastAsia="Arial" w:hAnsi="Arial" w:cs="Arial"/>
        </w:rPr>
        <w:t>information</w:t>
      </w:r>
      <w:r w:rsidR="0011648C" w:rsidRPr="00306EDC">
        <w:rPr>
          <w:rFonts w:ascii="Arial" w:eastAsia="Arial" w:hAnsi="Arial" w:cs="Arial"/>
          <w:spacing w:val="-2"/>
        </w:rPr>
        <w:t xml:space="preserve"> </w:t>
      </w:r>
      <w:r w:rsidR="0011648C" w:rsidRPr="00306EDC">
        <w:rPr>
          <w:rFonts w:ascii="Arial" w:eastAsia="Arial" w:hAnsi="Arial" w:cs="Arial"/>
        </w:rPr>
        <w:t>received</w:t>
      </w:r>
      <w:r w:rsidR="0011648C" w:rsidRPr="00306EDC">
        <w:rPr>
          <w:rFonts w:ascii="Arial" w:eastAsia="Arial" w:hAnsi="Arial" w:cs="Arial"/>
          <w:spacing w:val="1"/>
        </w:rPr>
        <w:t xml:space="preserve"> </w:t>
      </w:r>
      <w:r w:rsidR="0011648C" w:rsidRPr="00306EDC">
        <w:rPr>
          <w:rFonts w:ascii="Arial" w:eastAsia="Arial" w:hAnsi="Arial" w:cs="Arial"/>
        </w:rPr>
        <w:t>at</w:t>
      </w:r>
      <w:r w:rsidR="0011648C" w:rsidRPr="00306EDC">
        <w:rPr>
          <w:rFonts w:ascii="Arial" w:eastAsia="Arial" w:hAnsi="Arial" w:cs="Arial"/>
          <w:spacing w:val="7"/>
        </w:rPr>
        <w:t xml:space="preserve"> </w:t>
      </w:r>
      <w:r w:rsidR="0011648C" w:rsidRPr="00306EDC">
        <w:rPr>
          <w:rFonts w:ascii="Arial" w:eastAsia="Arial" w:hAnsi="Arial" w:cs="Arial"/>
        </w:rPr>
        <w:t>closed</w:t>
      </w:r>
      <w:r w:rsidR="0011648C" w:rsidRPr="00306EDC">
        <w:rPr>
          <w:rFonts w:ascii="Arial" w:eastAsia="Arial" w:hAnsi="Arial" w:cs="Arial"/>
          <w:spacing w:val="2"/>
        </w:rPr>
        <w:t xml:space="preserve"> </w:t>
      </w:r>
      <w:r w:rsidR="0011648C" w:rsidRPr="00306EDC">
        <w:rPr>
          <w:rFonts w:ascii="Arial" w:eastAsia="Arial" w:hAnsi="Arial" w:cs="Arial"/>
        </w:rPr>
        <w:t>meetings in</w:t>
      </w:r>
      <w:r w:rsidR="0011648C" w:rsidRPr="00306EDC">
        <w:rPr>
          <w:rFonts w:ascii="Arial" w:eastAsia="Arial" w:hAnsi="Arial" w:cs="Arial"/>
          <w:spacing w:val="9"/>
        </w:rPr>
        <w:t xml:space="preserve"> </w:t>
      </w:r>
      <w:r w:rsidR="0011648C" w:rsidRPr="00306EDC">
        <w:rPr>
          <w:rFonts w:ascii="Arial" w:eastAsia="Arial" w:hAnsi="Arial" w:cs="Arial"/>
        </w:rPr>
        <w:t>strict</w:t>
      </w:r>
      <w:r w:rsidR="0011648C" w:rsidRPr="00306EDC">
        <w:rPr>
          <w:rFonts w:ascii="Arial" w:eastAsia="Arial" w:hAnsi="Arial" w:cs="Arial"/>
          <w:spacing w:val="6"/>
        </w:rPr>
        <w:t xml:space="preserve"> </w:t>
      </w:r>
      <w:r w:rsidR="0011648C" w:rsidRPr="00306EDC">
        <w:rPr>
          <w:rFonts w:ascii="Arial" w:eastAsia="Arial" w:hAnsi="Arial" w:cs="Arial"/>
        </w:rPr>
        <w:t>con</w:t>
      </w:r>
      <w:r w:rsidR="0011648C" w:rsidRPr="00306EDC">
        <w:rPr>
          <w:rFonts w:ascii="Arial" w:eastAsia="Arial" w:hAnsi="Arial" w:cs="Arial"/>
          <w:spacing w:val="-1"/>
        </w:rPr>
        <w:t>f</w:t>
      </w:r>
      <w:r w:rsidR="0011648C" w:rsidRPr="00306EDC">
        <w:rPr>
          <w:rFonts w:ascii="Arial" w:eastAsia="Arial" w:hAnsi="Arial" w:cs="Arial"/>
        </w:rPr>
        <w:t>idence for</w:t>
      </w:r>
      <w:r w:rsidR="0011648C" w:rsidRPr="00306EDC">
        <w:rPr>
          <w:rFonts w:ascii="Arial" w:eastAsia="Arial" w:hAnsi="Arial" w:cs="Arial"/>
          <w:spacing w:val="8"/>
        </w:rPr>
        <w:t xml:space="preserve"> </w:t>
      </w:r>
      <w:r w:rsidR="0011648C" w:rsidRPr="00306EDC">
        <w:rPr>
          <w:rFonts w:ascii="Arial" w:eastAsia="Arial" w:hAnsi="Arial" w:cs="Arial"/>
        </w:rPr>
        <w:t>as</w:t>
      </w:r>
      <w:r w:rsidR="0011648C" w:rsidRPr="00306EDC">
        <w:rPr>
          <w:rFonts w:ascii="Arial" w:eastAsia="Arial" w:hAnsi="Arial" w:cs="Arial"/>
          <w:spacing w:val="8"/>
        </w:rPr>
        <w:t xml:space="preserve"> </w:t>
      </w:r>
      <w:r w:rsidR="0011648C" w:rsidRPr="00306EDC">
        <w:rPr>
          <w:rFonts w:ascii="Arial" w:eastAsia="Arial" w:hAnsi="Arial" w:cs="Arial"/>
        </w:rPr>
        <w:t>long</w:t>
      </w:r>
      <w:r w:rsidR="0011648C" w:rsidRPr="00306EDC">
        <w:rPr>
          <w:rFonts w:ascii="Arial" w:eastAsia="Arial" w:hAnsi="Arial" w:cs="Arial"/>
          <w:spacing w:val="6"/>
        </w:rPr>
        <w:t xml:space="preserve"> </w:t>
      </w:r>
      <w:r w:rsidR="0011648C" w:rsidRPr="00306EDC">
        <w:rPr>
          <w:rFonts w:ascii="Arial" w:eastAsia="Arial" w:hAnsi="Arial" w:cs="Arial"/>
        </w:rPr>
        <w:t>and</w:t>
      </w:r>
      <w:r w:rsidR="0011648C" w:rsidRPr="00306EDC">
        <w:rPr>
          <w:rFonts w:ascii="Arial" w:eastAsia="Arial" w:hAnsi="Arial" w:cs="Arial"/>
          <w:spacing w:val="7"/>
        </w:rPr>
        <w:t xml:space="preserve"> </w:t>
      </w:r>
      <w:r w:rsidR="0011648C" w:rsidRPr="00306EDC">
        <w:rPr>
          <w:rFonts w:ascii="Arial" w:eastAsia="Arial" w:hAnsi="Arial" w:cs="Arial"/>
        </w:rPr>
        <w:t>as</w:t>
      </w:r>
      <w:r w:rsidR="0011648C" w:rsidRPr="00306EDC">
        <w:rPr>
          <w:rFonts w:ascii="Arial" w:eastAsia="Arial" w:hAnsi="Arial" w:cs="Arial"/>
          <w:spacing w:val="8"/>
        </w:rPr>
        <w:t xml:space="preserve"> </w:t>
      </w:r>
      <w:r w:rsidR="0011648C" w:rsidRPr="00306EDC">
        <w:rPr>
          <w:rFonts w:ascii="Arial" w:eastAsia="Arial" w:hAnsi="Arial" w:cs="Arial"/>
        </w:rPr>
        <w:t>broadly</w:t>
      </w:r>
      <w:r w:rsidR="0011648C" w:rsidRPr="00306EDC">
        <w:rPr>
          <w:rFonts w:ascii="Arial" w:eastAsia="Arial" w:hAnsi="Arial" w:cs="Arial"/>
          <w:spacing w:val="4"/>
        </w:rPr>
        <w:t xml:space="preserve"> </w:t>
      </w:r>
      <w:r w:rsidR="0011648C" w:rsidRPr="00306EDC">
        <w:rPr>
          <w:rFonts w:ascii="Arial" w:eastAsia="Arial" w:hAnsi="Arial" w:cs="Arial"/>
        </w:rPr>
        <w:t>as</w:t>
      </w:r>
      <w:r w:rsidR="0011648C" w:rsidRPr="00306EDC">
        <w:rPr>
          <w:rFonts w:ascii="Arial" w:eastAsia="Arial" w:hAnsi="Arial" w:cs="Arial"/>
          <w:spacing w:val="8"/>
        </w:rPr>
        <w:t xml:space="preserve"> </w:t>
      </w:r>
      <w:r w:rsidR="0011648C" w:rsidRPr="00306EDC">
        <w:rPr>
          <w:rFonts w:ascii="Arial" w:eastAsia="Arial" w:hAnsi="Arial" w:cs="Arial"/>
        </w:rPr>
        <w:t>the</w:t>
      </w:r>
      <w:r w:rsidR="0011648C" w:rsidRPr="00306EDC">
        <w:rPr>
          <w:rFonts w:ascii="Arial" w:eastAsia="Arial" w:hAnsi="Arial" w:cs="Arial"/>
          <w:spacing w:val="8"/>
        </w:rPr>
        <w:t xml:space="preserve"> </w:t>
      </w:r>
      <w:r w:rsidR="0011648C" w:rsidRPr="00306EDC">
        <w:rPr>
          <w:rFonts w:ascii="Arial" w:eastAsia="Arial" w:hAnsi="Arial" w:cs="Arial"/>
        </w:rPr>
        <w:t>confidence applies.</w:t>
      </w:r>
      <w:r w:rsidR="0011648C" w:rsidRPr="00306EDC">
        <w:rPr>
          <w:rFonts w:ascii="Arial" w:eastAsia="Arial" w:hAnsi="Arial" w:cs="Arial"/>
          <w:spacing w:val="3"/>
        </w:rPr>
        <w:t xml:space="preserve"> </w:t>
      </w:r>
      <w:r w:rsidR="00306EDC">
        <w:rPr>
          <w:rFonts w:ascii="Arial" w:eastAsia="Arial" w:hAnsi="Arial" w:cs="Arial"/>
        </w:rPr>
        <w:t xml:space="preserve">All confidential documents received at a closed meeting are to be turned into the Clerk at the end of the closed meeting. </w:t>
      </w:r>
      <w:r w:rsidR="0011648C" w:rsidRPr="00306EDC">
        <w:rPr>
          <w:rFonts w:ascii="Arial" w:eastAsia="Arial" w:hAnsi="Arial" w:cs="Arial"/>
          <w:spacing w:val="3"/>
        </w:rPr>
        <w:t xml:space="preserve">A Member shall </w:t>
      </w:r>
      <w:r w:rsidR="0011648C" w:rsidRPr="00306EDC">
        <w:rPr>
          <w:rFonts w:ascii="Arial" w:eastAsia="Arial" w:hAnsi="Arial" w:cs="Arial"/>
        </w:rPr>
        <w:t>not,</w:t>
      </w:r>
      <w:r w:rsidR="0011648C" w:rsidRPr="00306EDC">
        <w:rPr>
          <w:rFonts w:ascii="Arial" w:eastAsia="Arial" w:hAnsi="Arial" w:cs="Arial"/>
          <w:spacing w:val="6"/>
        </w:rPr>
        <w:t xml:space="preserve"> </w:t>
      </w:r>
      <w:r w:rsidR="0011648C" w:rsidRPr="00306EDC">
        <w:rPr>
          <w:rFonts w:ascii="Arial" w:eastAsia="Arial" w:hAnsi="Arial" w:cs="Arial"/>
        </w:rPr>
        <w:t>either</w:t>
      </w:r>
      <w:r w:rsidR="0011648C" w:rsidRPr="00306EDC">
        <w:rPr>
          <w:rFonts w:ascii="Arial" w:eastAsia="Arial" w:hAnsi="Arial" w:cs="Arial"/>
          <w:spacing w:val="4"/>
        </w:rPr>
        <w:t xml:space="preserve"> </w:t>
      </w:r>
      <w:r w:rsidR="0011648C" w:rsidRPr="00306EDC">
        <w:rPr>
          <w:rFonts w:ascii="Arial" w:eastAsia="Arial" w:hAnsi="Arial" w:cs="Arial"/>
        </w:rPr>
        <w:t>directly</w:t>
      </w:r>
      <w:r w:rsidR="0011648C" w:rsidRPr="00306EDC">
        <w:rPr>
          <w:rFonts w:ascii="Arial" w:eastAsia="Arial" w:hAnsi="Arial" w:cs="Arial"/>
          <w:spacing w:val="2"/>
        </w:rPr>
        <w:t xml:space="preserve"> </w:t>
      </w:r>
      <w:r w:rsidR="0011648C" w:rsidRPr="00306EDC">
        <w:rPr>
          <w:rFonts w:ascii="Arial" w:eastAsia="Arial" w:hAnsi="Arial" w:cs="Arial"/>
        </w:rPr>
        <w:t>or</w:t>
      </w:r>
      <w:r w:rsidR="0011648C" w:rsidRPr="00306EDC">
        <w:rPr>
          <w:rFonts w:ascii="Arial" w:eastAsia="Arial" w:hAnsi="Arial" w:cs="Arial"/>
          <w:spacing w:val="7"/>
        </w:rPr>
        <w:t xml:space="preserve"> </w:t>
      </w:r>
      <w:r w:rsidR="0011648C" w:rsidRPr="00306EDC">
        <w:rPr>
          <w:rFonts w:ascii="Arial" w:eastAsia="Arial" w:hAnsi="Arial" w:cs="Arial"/>
        </w:rPr>
        <w:t>indirectl</w:t>
      </w:r>
      <w:r w:rsidR="0011648C" w:rsidRPr="00306EDC">
        <w:rPr>
          <w:rFonts w:ascii="Arial" w:eastAsia="Arial" w:hAnsi="Arial" w:cs="Arial"/>
          <w:spacing w:val="-2"/>
        </w:rPr>
        <w:t>y</w:t>
      </w:r>
      <w:r w:rsidR="0011648C" w:rsidRPr="00306EDC">
        <w:rPr>
          <w:rFonts w:ascii="Arial" w:eastAsia="Arial" w:hAnsi="Arial" w:cs="Arial"/>
        </w:rPr>
        <w:t>, release,</w:t>
      </w:r>
      <w:r w:rsidR="0011648C" w:rsidRPr="00306EDC">
        <w:rPr>
          <w:rFonts w:ascii="Arial" w:eastAsia="Arial" w:hAnsi="Arial" w:cs="Arial"/>
          <w:spacing w:val="1"/>
        </w:rPr>
        <w:t xml:space="preserve"> </w:t>
      </w:r>
      <w:r w:rsidR="0011648C" w:rsidRPr="00306EDC">
        <w:rPr>
          <w:rFonts w:ascii="Arial" w:eastAsia="Arial" w:hAnsi="Arial" w:cs="Arial"/>
        </w:rPr>
        <w:t>make</w:t>
      </w:r>
      <w:r w:rsidR="0011648C" w:rsidRPr="00306EDC">
        <w:rPr>
          <w:rFonts w:ascii="Arial" w:eastAsia="Arial" w:hAnsi="Arial" w:cs="Arial"/>
          <w:spacing w:val="4"/>
        </w:rPr>
        <w:t xml:space="preserve"> </w:t>
      </w:r>
      <w:r w:rsidR="0011648C" w:rsidRPr="00306EDC">
        <w:rPr>
          <w:rFonts w:ascii="Arial" w:eastAsia="Arial" w:hAnsi="Arial" w:cs="Arial"/>
        </w:rPr>
        <w:t>public</w:t>
      </w:r>
      <w:r w:rsidR="0011648C" w:rsidRPr="00306EDC">
        <w:rPr>
          <w:rFonts w:ascii="Arial" w:eastAsia="Arial" w:hAnsi="Arial" w:cs="Arial"/>
          <w:spacing w:val="4"/>
        </w:rPr>
        <w:t xml:space="preserve"> </w:t>
      </w:r>
      <w:r w:rsidR="0011648C" w:rsidRPr="00306EDC">
        <w:rPr>
          <w:rFonts w:ascii="Arial" w:eastAsia="Arial" w:hAnsi="Arial" w:cs="Arial"/>
          <w:spacing w:val="-1"/>
        </w:rPr>
        <w:t>o</w:t>
      </w:r>
      <w:r w:rsidR="0011648C" w:rsidRPr="00306EDC">
        <w:rPr>
          <w:rFonts w:ascii="Arial" w:eastAsia="Arial" w:hAnsi="Arial" w:cs="Arial"/>
        </w:rPr>
        <w:t>r</w:t>
      </w:r>
      <w:r w:rsidR="0011648C" w:rsidRPr="00306EDC">
        <w:rPr>
          <w:rFonts w:ascii="Arial" w:eastAsia="Arial" w:hAnsi="Arial" w:cs="Arial"/>
          <w:spacing w:val="7"/>
        </w:rPr>
        <w:t xml:space="preserve"> </w:t>
      </w:r>
      <w:r w:rsidR="0011648C" w:rsidRPr="00306EDC">
        <w:rPr>
          <w:rFonts w:ascii="Arial" w:eastAsia="Arial" w:hAnsi="Arial" w:cs="Arial"/>
        </w:rPr>
        <w:t>in</w:t>
      </w:r>
      <w:r w:rsidR="0011648C" w:rsidRPr="00306EDC">
        <w:rPr>
          <w:rFonts w:ascii="Arial" w:eastAsia="Arial" w:hAnsi="Arial" w:cs="Arial"/>
          <w:spacing w:val="8"/>
        </w:rPr>
        <w:t xml:space="preserve"> </w:t>
      </w:r>
      <w:r w:rsidR="0011648C" w:rsidRPr="00306EDC">
        <w:rPr>
          <w:rFonts w:ascii="Arial" w:eastAsia="Arial" w:hAnsi="Arial" w:cs="Arial"/>
        </w:rPr>
        <w:t>any</w:t>
      </w:r>
      <w:r w:rsidR="0011648C" w:rsidRPr="00306EDC">
        <w:rPr>
          <w:rFonts w:ascii="Arial" w:eastAsia="Arial" w:hAnsi="Arial" w:cs="Arial"/>
          <w:spacing w:val="6"/>
        </w:rPr>
        <w:t xml:space="preserve"> </w:t>
      </w:r>
      <w:r w:rsidR="0011648C" w:rsidRPr="00306EDC">
        <w:rPr>
          <w:rFonts w:ascii="Arial" w:eastAsia="Arial" w:hAnsi="Arial" w:cs="Arial"/>
        </w:rPr>
        <w:t>way</w:t>
      </w:r>
      <w:r w:rsidR="0011648C" w:rsidRPr="00306EDC">
        <w:rPr>
          <w:rFonts w:ascii="Arial" w:eastAsia="Arial" w:hAnsi="Arial" w:cs="Arial"/>
          <w:spacing w:val="5"/>
        </w:rPr>
        <w:t xml:space="preserve"> </w:t>
      </w:r>
      <w:r w:rsidR="0011648C" w:rsidRPr="00306EDC">
        <w:rPr>
          <w:rFonts w:ascii="Arial" w:eastAsia="Arial" w:hAnsi="Arial" w:cs="Arial"/>
        </w:rPr>
        <w:t>divulge any</w:t>
      </w:r>
      <w:r w:rsidR="0011648C" w:rsidRPr="00306EDC">
        <w:rPr>
          <w:rFonts w:ascii="Arial" w:eastAsia="Arial" w:hAnsi="Arial" w:cs="Arial"/>
          <w:spacing w:val="9"/>
        </w:rPr>
        <w:t xml:space="preserve"> </w:t>
      </w:r>
      <w:r w:rsidR="0011648C" w:rsidRPr="00306EDC">
        <w:rPr>
          <w:rFonts w:ascii="Arial" w:eastAsia="Arial" w:hAnsi="Arial" w:cs="Arial"/>
        </w:rPr>
        <w:t>such</w:t>
      </w:r>
      <w:r w:rsidR="0011648C" w:rsidRPr="00306EDC">
        <w:rPr>
          <w:rFonts w:ascii="Arial" w:eastAsia="Arial" w:hAnsi="Arial" w:cs="Arial"/>
          <w:spacing w:val="8"/>
        </w:rPr>
        <w:t xml:space="preserve"> </w:t>
      </w:r>
      <w:r w:rsidR="0011648C" w:rsidRPr="00306EDC">
        <w:rPr>
          <w:rFonts w:ascii="Arial" w:eastAsia="Arial" w:hAnsi="Arial" w:cs="Arial"/>
        </w:rPr>
        <w:t>i</w:t>
      </w:r>
      <w:r w:rsidR="0011648C" w:rsidRPr="00306EDC">
        <w:rPr>
          <w:rFonts w:ascii="Arial" w:eastAsia="Arial" w:hAnsi="Arial" w:cs="Arial"/>
          <w:spacing w:val="-1"/>
        </w:rPr>
        <w:t>n</w:t>
      </w:r>
      <w:r w:rsidR="0011648C" w:rsidRPr="00306EDC">
        <w:rPr>
          <w:rFonts w:ascii="Arial" w:eastAsia="Arial" w:hAnsi="Arial" w:cs="Arial"/>
        </w:rPr>
        <w:t>formation</w:t>
      </w:r>
      <w:r w:rsidR="0011648C" w:rsidRPr="00306EDC">
        <w:rPr>
          <w:rFonts w:ascii="Arial" w:eastAsia="Arial" w:hAnsi="Arial" w:cs="Arial"/>
          <w:spacing w:val="2"/>
        </w:rPr>
        <w:t xml:space="preserve"> </w:t>
      </w:r>
      <w:r w:rsidR="0011648C" w:rsidRPr="00306EDC">
        <w:rPr>
          <w:rFonts w:ascii="Arial" w:eastAsia="Arial" w:hAnsi="Arial" w:cs="Arial"/>
        </w:rPr>
        <w:t>or</w:t>
      </w:r>
      <w:r w:rsidR="0011648C" w:rsidRPr="00306EDC">
        <w:rPr>
          <w:rFonts w:ascii="Arial" w:eastAsia="Arial" w:hAnsi="Arial" w:cs="Arial"/>
          <w:spacing w:val="11"/>
        </w:rPr>
        <w:t xml:space="preserve"> </w:t>
      </w:r>
      <w:r w:rsidR="0011648C" w:rsidRPr="00306EDC">
        <w:rPr>
          <w:rFonts w:ascii="Arial" w:eastAsia="Arial" w:hAnsi="Arial" w:cs="Arial"/>
        </w:rPr>
        <w:t>any</w:t>
      </w:r>
      <w:r w:rsidR="0011648C" w:rsidRPr="00306EDC">
        <w:rPr>
          <w:rFonts w:ascii="Arial" w:eastAsia="Arial" w:hAnsi="Arial" w:cs="Arial"/>
          <w:spacing w:val="9"/>
        </w:rPr>
        <w:t xml:space="preserve"> </w:t>
      </w:r>
      <w:r w:rsidR="0011648C" w:rsidRPr="00306EDC">
        <w:rPr>
          <w:rFonts w:ascii="Arial" w:eastAsia="Arial" w:hAnsi="Arial" w:cs="Arial"/>
        </w:rPr>
        <w:t>confi</w:t>
      </w:r>
      <w:r w:rsidR="0011648C" w:rsidRPr="00306EDC">
        <w:rPr>
          <w:rFonts w:ascii="Arial" w:eastAsia="Arial" w:hAnsi="Arial" w:cs="Arial"/>
          <w:spacing w:val="-1"/>
        </w:rPr>
        <w:t>d</w:t>
      </w:r>
      <w:r w:rsidR="0011648C" w:rsidRPr="00306EDC">
        <w:rPr>
          <w:rFonts w:ascii="Arial" w:eastAsia="Arial" w:hAnsi="Arial" w:cs="Arial"/>
        </w:rPr>
        <w:t>ential</w:t>
      </w:r>
      <w:r w:rsidR="0011648C" w:rsidRPr="00306EDC">
        <w:rPr>
          <w:rFonts w:ascii="Arial" w:eastAsia="Arial" w:hAnsi="Arial" w:cs="Arial"/>
          <w:spacing w:val="1"/>
        </w:rPr>
        <w:t xml:space="preserve"> </w:t>
      </w:r>
      <w:r w:rsidR="0011648C" w:rsidRPr="00306EDC">
        <w:rPr>
          <w:rFonts w:ascii="Arial" w:eastAsia="Arial" w:hAnsi="Arial" w:cs="Arial"/>
        </w:rPr>
        <w:t>asp</w:t>
      </w:r>
      <w:r w:rsidR="0011648C" w:rsidRPr="00306EDC">
        <w:rPr>
          <w:rFonts w:ascii="Arial" w:eastAsia="Arial" w:hAnsi="Arial" w:cs="Arial"/>
          <w:spacing w:val="-1"/>
        </w:rPr>
        <w:t>e</w:t>
      </w:r>
      <w:r w:rsidR="0011648C" w:rsidRPr="00306EDC">
        <w:rPr>
          <w:rFonts w:ascii="Arial" w:eastAsia="Arial" w:hAnsi="Arial" w:cs="Arial"/>
        </w:rPr>
        <w:t>ct</w:t>
      </w:r>
      <w:r w:rsidR="0011648C" w:rsidRPr="00306EDC">
        <w:rPr>
          <w:rFonts w:ascii="Arial" w:eastAsia="Arial" w:hAnsi="Arial" w:cs="Arial"/>
          <w:spacing w:val="6"/>
        </w:rPr>
        <w:t xml:space="preserve"> </w:t>
      </w:r>
      <w:r w:rsidR="0011648C" w:rsidRPr="00306EDC">
        <w:rPr>
          <w:rFonts w:ascii="Arial" w:eastAsia="Arial" w:hAnsi="Arial" w:cs="Arial"/>
        </w:rPr>
        <w:t>of</w:t>
      </w:r>
      <w:r w:rsidR="0011648C" w:rsidRPr="00306EDC">
        <w:rPr>
          <w:rFonts w:ascii="Arial" w:eastAsia="Arial" w:hAnsi="Arial" w:cs="Arial"/>
          <w:spacing w:val="11"/>
        </w:rPr>
        <w:t xml:space="preserve"> </w:t>
      </w:r>
      <w:r w:rsidR="0011648C" w:rsidRPr="00306EDC">
        <w:rPr>
          <w:rFonts w:ascii="Arial" w:eastAsia="Arial" w:hAnsi="Arial" w:cs="Arial"/>
        </w:rPr>
        <w:t>the</w:t>
      </w:r>
      <w:r w:rsidR="0011648C" w:rsidRPr="00306EDC">
        <w:rPr>
          <w:rFonts w:ascii="Arial" w:eastAsia="Arial" w:hAnsi="Arial" w:cs="Arial"/>
          <w:spacing w:val="8"/>
        </w:rPr>
        <w:t xml:space="preserve"> </w:t>
      </w:r>
      <w:r w:rsidR="0011648C" w:rsidRPr="00306EDC">
        <w:rPr>
          <w:rFonts w:ascii="Arial" w:eastAsia="Arial" w:hAnsi="Arial" w:cs="Arial"/>
        </w:rPr>
        <w:t>cl</w:t>
      </w:r>
      <w:r w:rsidR="0011648C" w:rsidRPr="00306EDC">
        <w:rPr>
          <w:rFonts w:ascii="Arial" w:eastAsia="Arial" w:hAnsi="Arial" w:cs="Arial"/>
          <w:spacing w:val="-1"/>
        </w:rPr>
        <w:t>o</w:t>
      </w:r>
      <w:r w:rsidR="0011648C" w:rsidRPr="00306EDC">
        <w:rPr>
          <w:rFonts w:ascii="Arial" w:eastAsia="Arial" w:hAnsi="Arial" w:cs="Arial"/>
          <w:spacing w:val="1"/>
        </w:rPr>
        <w:t>s</w:t>
      </w:r>
      <w:r w:rsidR="0011648C" w:rsidRPr="00306EDC">
        <w:rPr>
          <w:rFonts w:ascii="Arial" w:eastAsia="Arial" w:hAnsi="Arial" w:cs="Arial"/>
        </w:rPr>
        <w:t>ed</w:t>
      </w:r>
      <w:r w:rsidR="0011648C" w:rsidRPr="00306EDC">
        <w:rPr>
          <w:rFonts w:ascii="Arial" w:eastAsia="Arial" w:hAnsi="Arial" w:cs="Arial"/>
          <w:spacing w:val="6"/>
        </w:rPr>
        <w:t xml:space="preserve"> </w:t>
      </w:r>
      <w:r w:rsidR="0011648C" w:rsidRPr="00306EDC">
        <w:rPr>
          <w:rFonts w:ascii="Arial" w:eastAsia="Arial" w:hAnsi="Arial" w:cs="Arial"/>
        </w:rPr>
        <w:t>delibe</w:t>
      </w:r>
      <w:r w:rsidR="0011648C" w:rsidRPr="00306EDC">
        <w:rPr>
          <w:rFonts w:ascii="Arial" w:eastAsia="Arial" w:hAnsi="Arial" w:cs="Arial"/>
          <w:spacing w:val="-1"/>
        </w:rPr>
        <w:t>r</w:t>
      </w:r>
      <w:r w:rsidR="0011648C" w:rsidRPr="00306EDC">
        <w:rPr>
          <w:rFonts w:ascii="Arial" w:eastAsia="Arial" w:hAnsi="Arial" w:cs="Arial"/>
        </w:rPr>
        <w:t>ations to anyone,</w:t>
      </w:r>
      <w:r w:rsidR="0011648C" w:rsidRPr="00306EDC">
        <w:rPr>
          <w:rFonts w:ascii="Arial" w:eastAsia="Arial" w:hAnsi="Arial" w:cs="Arial"/>
          <w:spacing w:val="-8"/>
        </w:rPr>
        <w:t xml:space="preserve"> </w:t>
      </w:r>
      <w:r w:rsidR="0011648C" w:rsidRPr="00306EDC">
        <w:rPr>
          <w:rFonts w:ascii="Arial" w:eastAsia="Arial" w:hAnsi="Arial" w:cs="Arial"/>
        </w:rPr>
        <w:t>unless</w:t>
      </w:r>
      <w:r w:rsidR="0011648C" w:rsidRPr="00306EDC">
        <w:rPr>
          <w:rFonts w:ascii="Arial" w:eastAsia="Arial" w:hAnsi="Arial" w:cs="Arial"/>
          <w:spacing w:val="-6"/>
        </w:rPr>
        <w:t xml:space="preserve"> </w:t>
      </w:r>
      <w:r w:rsidR="0011648C" w:rsidRPr="00306EDC">
        <w:rPr>
          <w:rFonts w:ascii="Arial" w:eastAsia="Arial" w:hAnsi="Arial" w:cs="Arial"/>
        </w:rPr>
        <w:t>authorized</w:t>
      </w:r>
      <w:r w:rsidR="0011648C" w:rsidRPr="00306EDC">
        <w:rPr>
          <w:rFonts w:ascii="Arial" w:eastAsia="Arial" w:hAnsi="Arial" w:cs="Arial"/>
          <w:spacing w:val="-10"/>
        </w:rPr>
        <w:t xml:space="preserve"> </w:t>
      </w:r>
      <w:r w:rsidR="0011648C" w:rsidRPr="00306EDC">
        <w:rPr>
          <w:rFonts w:ascii="Arial" w:eastAsia="Arial" w:hAnsi="Arial" w:cs="Arial"/>
        </w:rPr>
        <w:t>by</w:t>
      </w:r>
      <w:r w:rsidR="0011648C" w:rsidRPr="00306EDC">
        <w:rPr>
          <w:rFonts w:ascii="Arial" w:eastAsia="Arial" w:hAnsi="Arial" w:cs="Arial"/>
          <w:spacing w:val="-2"/>
        </w:rPr>
        <w:t xml:space="preserve"> </w:t>
      </w:r>
      <w:r w:rsidR="0011648C" w:rsidRPr="00306EDC">
        <w:rPr>
          <w:rFonts w:ascii="Arial" w:eastAsia="Arial" w:hAnsi="Arial" w:cs="Arial"/>
        </w:rPr>
        <w:t>Cou</w:t>
      </w:r>
      <w:r w:rsidR="0011648C" w:rsidRPr="00306EDC">
        <w:rPr>
          <w:rFonts w:ascii="Arial" w:eastAsia="Arial" w:hAnsi="Arial" w:cs="Arial"/>
          <w:spacing w:val="1"/>
        </w:rPr>
        <w:t>n</w:t>
      </w:r>
      <w:r w:rsidR="0011648C" w:rsidRPr="00306EDC">
        <w:rPr>
          <w:rFonts w:ascii="Arial" w:eastAsia="Arial" w:hAnsi="Arial" w:cs="Arial"/>
        </w:rPr>
        <w:t>cil</w:t>
      </w:r>
      <w:r w:rsidR="0011648C" w:rsidRPr="00306EDC">
        <w:rPr>
          <w:rFonts w:ascii="Arial" w:eastAsia="Arial" w:hAnsi="Arial" w:cs="Arial"/>
          <w:spacing w:val="-7"/>
        </w:rPr>
        <w:t xml:space="preserve"> </w:t>
      </w:r>
      <w:r w:rsidR="0011648C" w:rsidRPr="00306EDC">
        <w:rPr>
          <w:rFonts w:ascii="Arial" w:eastAsia="Arial" w:hAnsi="Arial" w:cs="Arial"/>
        </w:rPr>
        <w:t>or</w:t>
      </w:r>
      <w:r w:rsidR="0011648C" w:rsidRPr="00306EDC">
        <w:rPr>
          <w:rFonts w:ascii="Arial" w:eastAsia="Arial" w:hAnsi="Arial" w:cs="Arial"/>
          <w:spacing w:val="-2"/>
        </w:rPr>
        <w:t xml:space="preserve"> as </w:t>
      </w:r>
      <w:r w:rsidR="0011648C" w:rsidRPr="00306EDC">
        <w:rPr>
          <w:rFonts w:ascii="Arial" w:eastAsia="Arial" w:hAnsi="Arial" w:cs="Arial"/>
        </w:rPr>
        <w:t>requir</w:t>
      </w:r>
      <w:r w:rsidR="0011648C" w:rsidRPr="00306EDC">
        <w:rPr>
          <w:rFonts w:ascii="Arial" w:eastAsia="Arial" w:hAnsi="Arial" w:cs="Arial"/>
          <w:spacing w:val="-1"/>
        </w:rPr>
        <w:t>e</w:t>
      </w:r>
      <w:r w:rsidR="0011648C" w:rsidRPr="00306EDC">
        <w:rPr>
          <w:rFonts w:ascii="Arial" w:eastAsia="Arial" w:hAnsi="Arial" w:cs="Arial"/>
        </w:rPr>
        <w:t>d</w:t>
      </w:r>
      <w:r w:rsidR="0011648C" w:rsidRPr="00306EDC">
        <w:rPr>
          <w:rFonts w:ascii="Arial" w:eastAsia="Arial" w:hAnsi="Arial" w:cs="Arial"/>
          <w:spacing w:val="-8"/>
        </w:rPr>
        <w:t xml:space="preserve"> </w:t>
      </w:r>
      <w:r w:rsidR="0011648C" w:rsidRPr="00306EDC">
        <w:rPr>
          <w:rFonts w:ascii="Arial" w:eastAsia="Arial" w:hAnsi="Arial" w:cs="Arial"/>
        </w:rPr>
        <w:t>by</w:t>
      </w:r>
      <w:r w:rsidR="0011648C" w:rsidRPr="00306EDC">
        <w:rPr>
          <w:rFonts w:ascii="Arial" w:eastAsia="Arial" w:hAnsi="Arial" w:cs="Arial"/>
          <w:spacing w:val="-2"/>
        </w:rPr>
        <w:t xml:space="preserve"> </w:t>
      </w:r>
      <w:r w:rsidR="0011648C" w:rsidRPr="00306EDC">
        <w:rPr>
          <w:rFonts w:ascii="Arial" w:eastAsia="Arial" w:hAnsi="Arial" w:cs="Arial"/>
        </w:rPr>
        <w:t xml:space="preserve">law. </w:t>
      </w:r>
    </w:p>
    <w:p w:rsidR="0011648C" w:rsidRPr="00306EDC" w:rsidRDefault="00007BEC" w:rsidP="00B663AC">
      <w:pPr>
        <w:tabs>
          <w:tab w:val="left" w:pos="720"/>
        </w:tabs>
        <w:spacing w:after="240"/>
        <w:ind w:left="720" w:right="61" w:hanging="720"/>
        <w:rPr>
          <w:rFonts w:ascii="Arial" w:eastAsia="Arial" w:hAnsi="Arial" w:cs="Arial"/>
        </w:rPr>
      </w:pPr>
      <w:r>
        <w:rPr>
          <w:rFonts w:ascii="Arial" w:eastAsia="Arial" w:hAnsi="Arial" w:cs="Arial"/>
        </w:rPr>
        <w:t>8</w:t>
      </w:r>
      <w:r w:rsidR="0011648C" w:rsidRPr="00306EDC">
        <w:rPr>
          <w:rFonts w:ascii="Arial" w:eastAsia="Arial" w:hAnsi="Arial" w:cs="Arial"/>
        </w:rPr>
        <w:t>.3</w:t>
      </w:r>
      <w:r w:rsidR="0011648C" w:rsidRPr="00306EDC">
        <w:rPr>
          <w:rFonts w:ascii="Arial" w:eastAsia="Arial" w:hAnsi="Arial" w:cs="Arial"/>
        </w:rPr>
        <w:tab/>
        <w:t xml:space="preserve">A Member shall not disclose, use or </w:t>
      </w:r>
      <w:r w:rsidR="0011648C" w:rsidRPr="00306EDC">
        <w:rPr>
          <w:rFonts w:ascii="Arial" w:eastAsia="Arial" w:hAnsi="Arial" w:cs="Arial"/>
          <w:spacing w:val="-1"/>
        </w:rPr>
        <w:t>r</w:t>
      </w:r>
      <w:r w:rsidR="0011648C" w:rsidRPr="00306EDC">
        <w:rPr>
          <w:rFonts w:ascii="Arial" w:eastAsia="Arial" w:hAnsi="Arial" w:cs="Arial"/>
        </w:rPr>
        <w:t>elease confidential in</w:t>
      </w:r>
      <w:r w:rsidR="0011648C" w:rsidRPr="00306EDC">
        <w:rPr>
          <w:rFonts w:ascii="Arial" w:eastAsia="Arial" w:hAnsi="Arial" w:cs="Arial"/>
          <w:spacing w:val="-1"/>
        </w:rPr>
        <w:t>fo</w:t>
      </w:r>
      <w:r w:rsidR="0011648C" w:rsidRPr="00306EDC">
        <w:rPr>
          <w:rFonts w:ascii="Arial" w:eastAsia="Arial" w:hAnsi="Arial" w:cs="Arial"/>
        </w:rPr>
        <w:t>rmation in contravention</w:t>
      </w:r>
      <w:r w:rsidR="0011648C" w:rsidRPr="00306EDC">
        <w:rPr>
          <w:rFonts w:ascii="Arial" w:eastAsia="Arial" w:hAnsi="Arial" w:cs="Arial"/>
          <w:spacing w:val="15"/>
        </w:rPr>
        <w:t xml:space="preserve"> </w:t>
      </w:r>
      <w:r w:rsidR="0011648C" w:rsidRPr="00306EDC">
        <w:rPr>
          <w:rFonts w:ascii="Arial" w:eastAsia="Arial" w:hAnsi="Arial" w:cs="Arial"/>
        </w:rPr>
        <w:t>of</w:t>
      </w:r>
      <w:r w:rsidR="0011648C" w:rsidRPr="00306EDC">
        <w:rPr>
          <w:rFonts w:ascii="Arial" w:eastAsia="Arial" w:hAnsi="Arial" w:cs="Arial"/>
          <w:spacing w:val="26"/>
        </w:rPr>
        <w:t xml:space="preserve"> </w:t>
      </w:r>
      <w:r w:rsidR="0011648C" w:rsidRPr="00306EDC">
        <w:rPr>
          <w:rFonts w:ascii="Arial" w:eastAsia="Arial" w:hAnsi="Arial" w:cs="Arial"/>
        </w:rPr>
        <w:t>applic</w:t>
      </w:r>
      <w:r w:rsidR="0011648C" w:rsidRPr="00306EDC">
        <w:rPr>
          <w:rFonts w:ascii="Arial" w:eastAsia="Arial" w:hAnsi="Arial" w:cs="Arial"/>
          <w:spacing w:val="-1"/>
        </w:rPr>
        <w:t>a</w:t>
      </w:r>
      <w:r w:rsidR="0011648C" w:rsidRPr="00306EDC">
        <w:rPr>
          <w:rFonts w:ascii="Arial" w:eastAsia="Arial" w:hAnsi="Arial" w:cs="Arial"/>
        </w:rPr>
        <w:t>ble privacy</w:t>
      </w:r>
      <w:r w:rsidR="0011648C" w:rsidRPr="00306EDC">
        <w:rPr>
          <w:rFonts w:ascii="Arial" w:eastAsia="Arial" w:hAnsi="Arial" w:cs="Arial"/>
          <w:spacing w:val="21"/>
        </w:rPr>
        <w:t xml:space="preserve"> </w:t>
      </w:r>
      <w:r w:rsidR="0011648C" w:rsidRPr="00306EDC">
        <w:rPr>
          <w:rFonts w:ascii="Arial" w:eastAsia="Arial" w:hAnsi="Arial" w:cs="Arial"/>
        </w:rPr>
        <w:t>laws.</w:t>
      </w:r>
      <w:r w:rsidR="0011648C" w:rsidRPr="00306EDC">
        <w:rPr>
          <w:rFonts w:ascii="Arial" w:eastAsia="Arial" w:hAnsi="Arial" w:cs="Arial"/>
          <w:spacing w:val="24"/>
        </w:rPr>
        <w:t xml:space="preserve"> </w:t>
      </w:r>
      <w:r w:rsidR="0011648C" w:rsidRPr="00306EDC">
        <w:rPr>
          <w:rFonts w:ascii="Arial" w:eastAsia="Arial" w:hAnsi="Arial" w:cs="Arial"/>
        </w:rPr>
        <w:t>Members</w:t>
      </w:r>
      <w:r w:rsidR="0011648C" w:rsidRPr="00306EDC">
        <w:rPr>
          <w:rFonts w:ascii="Arial" w:eastAsia="Arial" w:hAnsi="Arial" w:cs="Arial"/>
          <w:spacing w:val="23"/>
        </w:rPr>
        <w:t xml:space="preserve"> </w:t>
      </w:r>
      <w:r w:rsidR="0011648C" w:rsidRPr="00306EDC">
        <w:rPr>
          <w:rFonts w:ascii="Arial" w:eastAsia="Arial" w:hAnsi="Arial" w:cs="Arial"/>
        </w:rPr>
        <w:t>are</w:t>
      </w:r>
      <w:r w:rsidR="0011648C" w:rsidRPr="00306EDC">
        <w:rPr>
          <w:rFonts w:ascii="Arial" w:eastAsia="Arial" w:hAnsi="Arial" w:cs="Arial"/>
          <w:spacing w:val="25"/>
        </w:rPr>
        <w:t xml:space="preserve"> </w:t>
      </w:r>
      <w:r w:rsidR="0011648C" w:rsidRPr="00306EDC">
        <w:rPr>
          <w:rFonts w:ascii="Arial" w:eastAsia="Arial" w:hAnsi="Arial" w:cs="Arial"/>
        </w:rPr>
        <w:t>only</w:t>
      </w:r>
      <w:r w:rsidR="0011648C" w:rsidRPr="00306EDC">
        <w:rPr>
          <w:rFonts w:ascii="Arial" w:eastAsia="Arial" w:hAnsi="Arial" w:cs="Arial"/>
          <w:spacing w:val="24"/>
        </w:rPr>
        <w:t xml:space="preserve"> </w:t>
      </w:r>
      <w:r w:rsidR="0011648C" w:rsidRPr="00306EDC">
        <w:rPr>
          <w:rFonts w:ascii="Arial" w:eastAsia="Arial" w:hAnsi="Arial" w:cs="Arial"/>
        </w:rPr>
        <w:t>entitled</w:t>
      </w:r>
      <w:r w:rsidR="0011648C" w:rsidRPr="00306EDC">
        <w:rPr>
          <w:rFonts w:ascii="Arial" w:eastAsia="Arial" w:hAnsi="Arial" w:cs="Arial"/>
          <w:spacing w:val="21"/>
        </w:rPr>
        <w:t xml:space="preserve"> </w:t>
      </w:r>
      <w:r w:rsidR="0011648C" w:rsidRPr="00306EDC">
        <w:rPr>
          <w:rFonts w:ascii="Arial" w:eastAsia="Arial" w:hAnsi="Arial" w:cs="Arial"/>
        </w:rPr>
        <w:t>to</w:t>
      </w:r>
      <w:r w:rsidR="0011648C" w:rsidRPr="00306EDC">
        <w:rPr>
          <w:rFonts w:ascii="Arial" w:eastAsia="Arial" w:hAnsi="Arial" w:cs="Arial"/>
          <w:spacing w:val="26"/>
        </w:rPr>
        <w:t xml:space="preserve"> </w:t>
      </w:r>
      <w:r w:rsidR="0011648C" w:rsidRPr="00306EDC">
        <w:rPr>
          <w:rFonts w:ascii="Arial" w:eastAsia="Arial" w:hAnsi="Arial" w:cs="Arial"/>
        </w:rPr>
        <w:t>information</w:t>
      </w:r>
      <w:r w:rsidR="0011648C" w:rsidRPr="00306EDC">
        <w:rPr>
          <w:rFonts w:ascii="Arial" w:eastAsia="Arial" w:hAnsi="Arial" w:cs="Arial"/>
          <w:spacing w:val="17"/>
        </w:rPr>
        <w:t xml:space="preserve"> </w:t>
      </w:r>
      <w:r w:rsidR="0011648C" w:rsidRPr="00306EDC">
        <w:rPr>
          <w:rFonts w:ascii="Arial" w:eastAsia="Arial" w:hAnsi="Arial" w:cs="Arial"/>
        </w:rPr>
        <w:t>in the</w:t>
      </w:r>
      <w:r w:rsidR="0011648C" w:rsidRPr="00306EDC">
        <w:rPr>
          <w:rFonts w:ascii="Arial" w:eastAsia="Arial" w:hAnsi="Arial" w:cs="Arial"/>
          <w:spacing w:val="18"/>
        </w:rPr>
        <w:t xml:space="preserve"> </w:t>
      </w:r>
      <w:r w:rsidR="0011648C" w:rsidRPr="00306EDC">
        <w:rPr>
          <w:rFonts w:ascii="Arial" w:eastAsia="Arial" w:hAnsi="Arial" w:cs="Arial"/>
        </w:rPr>
        <w:t>possession</w:t>
      </w:r>
      <w:r w:rsidR="0011648C" w:rsidRPr="00306EDC">
        <w:rPr>
          <w:rFonts w:ascii="Arial" w:eastAsia="Arial" w:hAnsi="Arial" w:cs="Arial"/>
          <w:spacing w:val="10"/>
        </w:rPr>
        <w:t xml:space="preserve"> </w:t>
      </w:r>
      <w:r w:rsidR="0011648C" w:rsidRPr="00306EDC">
        <w:rPr>
          <w:rFonts w:ascii="Arial" w:eastAsia="Arial" w:hAnsi="Arial" w:cs="Arial"/>
        </w:rPr>
        <w:t>of</w:t>
      </w:r>
      <w:r w:rsidR="0011648C" w:rsidRPr="00306EDC">
        <w:rPr>
          <w:rFonts w:ascii="Arial" w:eastAsia="Arial" w:hAnsi="Arial" w:cs="Arial"/>
          <w:spacing w:val="19"/>
        </w:rPr>
        <w:t xml:space="preserve"> </w:t>
      </w:r>
      <w:r w:rsidR="0011648C" w:rsidRPr="00306EDC">
        <w:rPr>
          <w:rFonts w:ascii="Arial" w:eastAsia="Arial" w:hAnsi="Arial" w:cs="Arial"/>
        </w:rPr>
        <w:t>the</w:t>
      </w:r>
      <w:r w:rsidR="0011648C" w:rsidRPr="00306EDC">
        <w:rPr>
          <w:rFonts w:ascii="Arial" w:eastAsia="Arial" w:hAnsi="Arial" w:cs="Arial"/>
          <w:spacing w:val="19"/>
        </w:rPr>
        <w:t xml:space="preserve"> </w:t>
      </w:r>
      <w:r w:rsidR="00D96706">
        <w:rPr>
          <w:rFonts w:ascii="Arial" w:eastAsia="Arial" w:hAnsi="Arial" w:cs="Arial"/>
        </w:rPr>
        <w:t>County</w:t>
      </w:r>
      <w:r w:rsidR="006A5670" w:rsidRPr="00306EDC">
        <w:rPr>
          <w:rFonts w:ascii="Arial" w:eastAsia="Arial" w:hAnsi="Arial" w:cs="Arial"/>
        </w:rPr>
        <w:t xml:space="preserve"> </w:t>
      </w:r>
      <w:r w:rsidR="0011648C" w:rsidRPr="00306EDC">
        <w:rPr>
          <w:rFonts w:ascii="Arial" w:eastAsia="Arial" w:hAnsi="Arial" w:cs="Arial"/>
        </w:rPr>
        <w:t>that</w:t>
      </w:r>
      <w:r w:rsidR="0011648C" w:rsidRPr="00306EDC">
        <w:rPr>
          <w:rFonts w:ascii="Arial" w:eastAsia="Arial" w:hAnsi="Arial" w:cs="Arial"/>
          <w:spacing w:val="17"/>
        </w:rPr>
        <w:t xml:space="preserve"> </w:t>
      </w:r>
      <w:r w:rsidR="0011648C" w:rsidRPr="00306EDC">
        <w:rPr>
          <w:rFonts w:ascii="Arial" w:eastAsia="Arial" w:hAnsi="Arial" w:cs="Arial"/>
        </w:rPr>
        <w:t>is</w:t>
      </w:r>
      <w:r w:rsidR="0011648C" w:rsidRPr="00306EDC">
        <w:rPr>
          <w:rFonts w:ascii="Arial" w:eastAsia="Arial" w:hAnsi="Arial" w:cs="Arial"/>
          <w:spacing w:val="19"/>
        </w:rPr>
        <w:t xml:space="preserve"> </w:t>
      </w:r>
      <w:r w:rsidR="0011648C" w:rsidRPr="00306EDC">
        <w:rPr>
          <w:rFonts w:ascii="Arial" w:eastAsia="Arial" w:hAnsi="Arial" w:cs="Arial"/>
        </w:rPr>
        <w:t>relevant</w:t>
      </w:r>
      <w:r w:rsidR="0011648C" w:rsidRPr="00306EDC">
        <w:rPr>
          <w:rFonts w:ascii="Arial" w:eastAsia="Arial" w:hAnsi="Arial" w:cs="Arial"/>
          <w:spacing w:val="13"/>
        </w:rPr>
        <w:t xml:space="preserve"> </w:t>
      </w:r>
      <w:r w:rsidR="0011648C" w:rsidRPr="00306EDC">
        <w:rPr>
          <w:rFonts w:ascii="Arial" w:eastAsia="Arial" w:hAnsi="Arial" w:cs="Arial"/>
        </w:rPr>
        <w:t>to</w:t>
      </w:r>
      <w:r w:rsidR="0011648C" w:rsidRPr="00306EDC">
        <w:rPr>
          <w:rFonts w:ascii="Arial" w:eastAsia="Arial" w:hAnsi="Arial" w:cs="Arial"/>
          <w:spacing w:val="19"/>
        </w:rPr>
        <w:t xml:space="preserve"> </w:t>
      </w:r>
      <w:r w:rsidR="0011648C" w:rsidRPr="00306EDC">
        <w:rPr>
          <w:rFonts w:ascii="Arial" w:eastAsia="Arial" w:hAnsi="Arial" w:cs="Arial"/>
        </w:rPr>
        <w:t>matt</w:t>
      </w:r>
      <w:r w:rsidR="0011648C" w:rsidRPr="00306EDC">
        <w:rPr>
          <w:rFonts w:ascii="Arial" w:eastAsia="Arial" w:hAnsi="Arial" w:cs="Arial"/>
          <w:spacing w:val="1"/>
        </w:rPr>
        <w:t>e</w:t>
      </w:r>
      <w:r w:rsidR="0011648C" w:rsidRPr="00306EDC">
        <w:rPr>
          <w:rFonts w:ascii="Arial" w:eastAsia="Arial" w:hAnsi="Arial" w:cs="Arial"/>
        </w:rPr>
        <w:t>rs</w:t>
      </w:r>
      <w:r w:rsidR="0011648C" w:rsidRPr="00306EDC">
        <w:rPr>
          <w:rFonts w:ascii="Arial" w:eastAsia="Arial" w:hAnsi="Arial" w:cs="Arial"/>
          <w:spacing w:val="14"/>
        </w:rPr>
        <w:t xml:space="preserve"> </w:t>
      </w:r>
      <w:r w:rsidR="0011648C" w:rsidRPr="00306EDC">
        <w:rPr>
          <w:rFonts w:ascii="Arial" w:eastAsia="Arial" w:hAnsi="Arial" w:cs="Arial"/>
        </w:rPr>
        <w:t>before</w:t>
      </w:r>
      <w:r w:rsidR="0011648C" w:rsidRPr="00306EDC">
        <w:rPr>
          <w:rFonts w:ascii="Arial" w:eastAsia="Arial" w:hAnsi="Arial" w:cs="Arial"/>
          <w:spacing w:val="15"/>
        </w:rPr>
        <w:t xml:space="preserve"> </w:t>
      </w:r>
      <w:r w:rsidR="0011648C" w:rsidRPr="00306EDC">
        <w:rPr>
          <w:rFonts w:ascii="Arial" w:eastAsia="Arial" w:hAnsi="Arial" w:cs="Arial"/>
        </w:rPr>
        <w:t>the</w:t>
      </w:r>
      <w:r w:rsidR="0011648C" w:rsidRPr="00306EDC">
        <w:rPr>
          <w:rFonts w:ascii="Arial" w:eastAsia="Arial" w:hAnsi="Arial" w:cs="Arial"/>
          <w:spacing w:val="18"/>
        </w:rPr>
        <w:t xml:space="preserve"> </w:t>
      </w:r>
      <w:r w:rsidR="009F6B6C">
        <w:rPr>
          <w:rFonts w:ascii="Arial" w:eastAsia="Arial" w:hAnsi="Arial" w:cs="Arial"/>
        </w:rPr>
        <w:t xml:space="preserve">Council, </w:t>
      </w:r>
      <w:r w:rsidR="0011648C" w:rsidRPr="00306EDC">
        <w:rPr>
          <w:rFonts w:ascii="Arial" w:eastAsia="Arial" w:hAnsi="Arial" w:cs="Arial"/>
        </w:rPr>
        <w:t>or a committee. Otherwise, Members</w:t>
      </w:r>
      <w:r w:rsidR="0011648C" w:rsidRPr="00306EDC">
        <w:rPr>
          <w:rFonts w:ascii="Arial" w:eastAsia="Arial" w:hAnsi="Arial" w:cs="Arial"/>
          <w:spacing w:val="8"/>
        </w:rPr>
        <w:t xml:space="preserve"> </w:t>
      </w:r>
      <w:r w:rsidR="0011648C" w:rsidRPr="00306EDC">
        <w:rPr>
          <w:rFonts w:ascii="Arial" w:eastAsia="Arial" w:hAnsi="Arial" w:cs="Arial"/>
        </w:rPr>
        <w:t>enjoy</w:t>
      </w:r>
      <w:r w:rsidR="0011648C" w:rsidRPr="00306EDC">
        <w:rPr>
          <w:rFonts w:ascii="Arial" w:eastAsia="Arial" w:hAnsi="Arial" w:cs="Arial"/>
          <w:spacing w:val="5"/>
        </w:rPr>
        <w:t xml:space="preserve"> </w:t>
      </w:r>
      <w:r w:rsidR="0011648C" w:rsidRPr="00306EDC">
        <w:rPr>
          <w:rFonts w:ascii="Arial" w:eastAsia="Arial" w:hAnsi="Arial" w:cs="Arial"/>
        </w:rPr>
        <w:t>the</w:t>
      </w:r>
      <w:r w:rsidR="0011648C" w:rsidRPr="00306EDC">
        <w:rPr>
          <w:rFonts w:ascii="Arial" w:eastAsia="Arial" w:hAnsi="Arial" w:cs="Arial"/>
          <w:spacing w:val="8"/>
        </w:rPr>
        <w:t xml:space="preserve"> </w:t>
      </w:r>
      <w:r w:rsidR="0011648C" w:rsidRPr="00306EDC">
        <w:rPr>
          <w:rFonts w:ascii="Arial" w:eastAsia="Arial" w:hAnsi="Arial" w:cs="Arial"/>
          <w:spacing w:val="2"/>
        </w:rPr>
        <w:t>s</w:t>
      </w:r>
      <w:r w:rsidR="0011648C" w:rsidRPr="00306EDC">
        <w:rPr>
          <w:rFonts w:ascii="Arial" w:eastAsia="Arial" w:hAnsi="Arial" w:cs="Arial"/>
        </w:rPr>
        <w:t>ame</w:t>
      </w:r>
      <w:r w:rsidR="0011648C" w:rsidRPr="00306EDC">
        <w:rPr>
          <w:rFonts w:ascii="Arial" w:eastAsia="Arial" w:hAnsi="Arial" w:cs="Arial"/>
          <w:spacing w:val="5"/>
        </w:rPr>
        <w:t xml:space="preserve"> </w:t>
      </w:r>
      <w:r w:rsidR="0011648C" w:rsidRPr="00306EDC">
        <w:rPr>
          <w:rFonts w:ascii="Arial" w:eastAsia="Arial" w:hAnsi="Arial" w:cs="Arial"/>
        </w:rPr>
        <w:t>access</w:t>
      </w:r>
      <w:r w:rsidR="0011648C" w:rsidRPr="00306EDC">
        <w:rPr>
          <w:rFonts w:ascii="Arial" w:eastAsia="Arial" w:hAnsi="Arial" w:cs="Arial"/>
          <w:spacing w:val="4"/>
        </w:rPr>
        <w:t xml:space="preserve"> </w:t>
      </w:r>
      <w:r w:rsidR="0011648C" w:rsidRPr="00306EDC">
        <w:rPr>
          <w:rFonts w:ascii="Arial" w:eastAsia="Arial" w:hAnsi="Arial" w:cs="Arial"/>
          <w:spacing w:val="-1"/>
        </w:rPr>
        <w:t>r</w:t>
      </w:r>
      <w:r w:rsidR="0011648C" w:rsidRPr="00306EDC">
        <w:rPr>
          <w:rFonts w:ascii="Arial" w:eastAsia="Arial" w:hAnsi="Arial" w:cs="Arial"/>
        </w:rPr>
        <w:t>ights</w:t>
      </w:r>
      <w:r w:rsidR="0011648C" w:rsidRPr="00306EDC">
        <w:rPr>
          <w:rFonts w:ascii="Arial" w:eastAsia="Arial" w:hAnsi="Arial" w:cs="Arial"/>
          <w:spacing w:val="5"/>
        </w:rPr>
        <w:t xml:space="preserve"> </w:t>
      </w:r>
      <w:r w:rsidR="0011648C" w:rsidRPr="00306EDC">
        <w:rPr>
          <w:rFonts w:ascii="Arial" w:eastAsia="Arial" w:hAnsi="Arial" w:cs="Arial"/>
        </w:rPr>
        <w:lastRenderedPageBreak/>
        <w:t>to information</w:t>
      </w:r>
      <w:r w:rsidR="0011648C" w:rsidRPr="00306EDC">
        <w:rPr>
          <w:rFonts w:ascii="Arial" w:eastAsia="Arial" w:hAnsi="Arial" w:cs="Arial"/>
          <w:spacing w:val="23"/>
        </w:rPr>
        <w:t xml:space="preserve"> </w:t>
      </w:r>
      <w:r w:rsidR="0011648C" w:rsidRPr="00306EDC">
        <w:rPr>
          <w:rFonts w:ascii="Arial" w:eastAsia="Arial" w:hAnsi="Arial" w:cs="Arial"/>
        </w:rPr>
        <w:t>as</w:t>
      </w:r>
      <w:r w:rsidR="0011648C" w:rsidRPr="00306EDC">
        <w:rPr>
          <w:rFonts w:ascii="Arial" w:eastAsia="Arial" w:hAnsi="Arial" w:cs="Arial"/>
          <w:spacing w:val="32"/>
        </w:rPr>
        <w:t xml:space="preserve"> </w:t>
      </w:r>
      <w:r w:rsidR="0011648C" w:rsidRPr="00306EDC">
        <w:rPr>
          <w:rFonts w:ascii="Arial" w:eastAsia="Arial" w:hAnsi="Arial" w:cs="Arial"/>
        </w:rPr>
        <w:t>any</w:t>
      </w:r>
      <w:r w:rsidR="0011648C" w:rsidRPr="00306EDC">
        <w:rPr>
          <w:rFonts w:ascii="Arial" w:eastAsia="Arial" w:hAnsi="Arial" w:cs="Arial"/>
          <w:spacing w:val="31"/>
        </w:rPr>
        <w:t xml:space="preserve"> </w:t>
      </w:r>
      <w:r w:rsidR="0011648C" w:rsidRPr="00306EDC">
        <w:rPr>
          <w:rFonts w:ascii="Arial" w:eastAsia="Arial" w:hAnsi="Arial" w:cs="Arial"/>
        </w:rPr>
        <w:t>oth</w:t>
      </w:r>
      <w:r w:rsidR="0011648C" w:rsidRPr="00306EDC">
        <w:rPr>
          <w:rFonts w:ascii="Arial" w:eastAsia="Arial" w:hAnsi="Arial" w:cs="Arial"/>
          <w:spacing w:val="-1"/>
        </w:rPr>
        <w:t>e</w:t>
      </w:r>
      <w:r w:rsidR="0011648C" w:rsidRPr="00306EDC">
        <w:rPr>
          <w:rFonts w:ascii="Arial" w:eastAsia="Arial" w:hAnsi="Arial" w:cs="Arial"/>
        </w:rPr>
        <w:t>r</w:t>
      </w:r>
      <w:r w:rsidR="0011648C" w:rsidRPr="00306EDC">
        <w:rPr>
          <w:rFonts w:ascii="Arial" w:eastAsia="Arial" w:hAnsi="Arial" w:cs="Arial"/>
          <w:spacing w:val="29"/>
        </w:rPr>
        <w:t xml:space="preserve"> </w:t>
      </w:r>
      <w:r w:rsidR="0011648C" w:rsidRPr="00306EDC">
        <w:rPr>
          <w:rFonts w:ascii="Arial" w:eastAsia="Arial" w:hAnsi="Arial" w:cs="Arial"/>
        </w:rPr>
        <w:t>member</w:t>
      </w:r>
      <w:r w:rsidR="0011648C" w:rsidRPr="00306EDC">
        <w:rPr>
          <w:rFonts w:ascii="Arial" w:eastAsia="Arial" w:hAnsi="Arial" w:cs="Arial"/>
          <w:spacing w:val="26"/>
        </w:rPr>
        <w:t xml:space="preserve"> </w:t>
      </w:r>
      <w:r w:rsidR="0011648C" w:rsidRPr="00306EDC">
        <w:rPr>
          <w:rFonts w:ascii="Arial" w:eastAsia="Arial" w:hAnsi="Arial" w:cs="Arial"/>
          <w:spacing w:val="1"/>
        </w:rPr>
        <w:t>o</w:t>
      </w:r>
      <w:r w:rsidR="0011648C" w:rsidRPr="00306EDC">
        <w:rPr>
          <w:rFonts w:ascii="Arial" w:eastAsia="Arial" w:hAnsi="Arial" w:cs="Arial"/>
        </w:rPr>
        <w:t>f</w:t>
      </w:r>
      <w:r w:rsidR="0011648C" w:rsidRPr="00306EDC">
        <w:rPr>
          <w:rFonts w:ascii="Arial" w:eastAsia="Arial" w:hAnsi="Arial" w:cs="Arial"/>
          <w:spacing w:val="32"/>
        </w:rPr>
        <w:t xml:space="preserve"> </w:t>
      </w:r>
      <w:r w:rsidR="0011648C" w:rsidRPr="00306EDC">
        <w:rPr>
          <w:rFonts w:ascii="Arial" w:eastAsia="Arial" w:hAnsi="Arial" w:cs="Arial"/>
        </w:rPr>
        <w:t>the</w:t>
      </w:r>
      <w:r w:rsidR="0011648C" w:rsidRPr="00306EDC">
        <w:rPr>
          <w:rFonts w:ascii="Arial" w:eastAsia="Arial" w:hAnsi="Arial" w:cs="Arial"/>
          <w:spacing w:val="31"/>
        </w:rPr>
        <w:t xml:space="preserve"> </w:t>
      </w:r>
      <w:r w:rsidR="0011648C" w:rsidRPr="00306EDC">
        <w:rPr>
          <w:rFonts w:ascii="Arial" w:eastAsia="Arial" w:hAnsi="Arial" w:cs="Arial"/>
        </w:rPr>
        <w:t>community</w:t>
      </w:r>
      <w:r w:rsidR="0011648C" w:rsidRPr="00306EDC">
        <w:rPr>
          <w:rFonts w:ascii="Arial" w:eastAsia="Arial" w:hAnsi="Arial" w:cs="Arial"/>
          <w:spacing w:val="24"/>
        </w:rPr>
        <w:t xml:space="preserve"> or resident of the </w:t>
      </w:r>
      <w:r w:rsidR="00D96706">
        <w:rPr>
          <w:rFonts w:ascii="Arial" w:eastAsia="Arial" w:hAnsi="Arial" w:cs="Arial"/>
        </w:rPr>
        <w:t>County</w:t>
      </w:r>
      <w:r w:rsidR="0011648C" w:rsidRPr="00306EDC">
        <w:rPr>
          <w:rFonts w:ascii="Arial" w:eastAsia="Arial" w:hAnsi="Arial" w:cs="Arial"/>
          <w:spacing w:val="24"/>
        </w:rPr>
        <w:t xml:space="preserve"> </w:t>
      </w:r>
      <w:r w:rsidR="0011648C" w:rsidRPr="00306EDC">
        <w:rPr>
          <w:rFonts w:ascii="Arial" w:eastAsia="Arial" w:hAnsi="Arial" w:cs="Arial"/>
        </w:rPr>
        <w:t>and</w:t>
      </w:r>
      <w:r w:rsidR="0011648C" w:rsidRPr="00306EDC">
        <w:rPr>
          <w:rFonts w:ascii="Arial" w:eastAsia="Arial" w:hAnsi="Arial" w:cs="Arial"/>
          <w:spacing w:val="30"/>
        </w:rPr>
        <w:t xml:space="preserve"> </w:t>
      </w:r>
      <w:r w:rsidR="0011648C" w:rsidRPr="00306EDC">
        <w:rPr>
          <w:rFonts w:ascii="Arial" w:eastAsia="Arial" w:hAnsi="Arial" w:cs="Arial"/>
        </w:rPr>
        <w:t>must</w:t>
      </w:r>
      <w:r w:rsidR="0011648C" w:rsidRPr="00306EDC">
        <w:rPr>
          <w:rFonts w:ascii="Arial" w:eastAsia="Arial" w:hAnsi="Arial" w:cs="Arial"/>
          <w:spacing w:val="29"/>
        </w:rPr>
        <w:t xml:space="preserve"> </w:t>
      </w:r>
      <w:r w:rsidR="0011648C" w:rsidRPr="00306EDC">
        <w:rPr>
          <w:rFonts w:ascii="Arial" w:eastAsia="Arial" w:hAnsi="Arial" w:cs="Arial"/>
        </w:rPr>
        <w:t>follow</w:t>
      </w:r>
      <w:r w:rsidR="0011648C" w:rsidRPr="00306EDC">
        <w:rPr>
          <w:rFonts w:ascii="Arial" w:eastAsia="Arial" w:hAnsi="Arial" w:cs="Arial"/>
          <w:spacing w:val="29"/>
        </w:rPr>
        <w:t xml:space="preserve"> </w:t>
      </w:r>
      <w:r w:rsidR="0011648C" w:rsidRPr="00306EDC">
        <w:rPr>
          <w:rFonts w:ascii="Arial" w:eastAsia="Arial" w:hAnsi="Arial" w:cs="Arial"/>
          <w:spacing w:val="-1"/>
        </w:rPr>
        <w:t>t</w:t>
      </w:r>
      <w:r w:rsidR="0011648C" w:rsidRPr="00306EDC">
        <w:rPr>
          <w:rFonts w:ascii="Arial" w:eastAsia="Arial" w:hAnsi="Arial" w:cs="Arial"/>
        </w:rPr>
        <w:t>he</w:t>
      </w:r>
      <w:r w:rsidR="0011648C" w:rsidRPr="00306EDC">
        <w:rPr>
          <w:rFonts w:ascii="Arial" w:eastAsia="Arial" w:hAnsi="Arial" w:cs="Arial"/>
          <w:spacing w:val="31"/>
        </w:rPr>
        <w:t xml:space="preserve"> </w:t>
      </w:r>
      <w:r w:rsidR="0011648C" w:rsidRPr="00306EDC">
        <w:rPr>
          <w:rFonts w:ascii="Arial" w:eastAsia="Arial" w:hAnsi="Arial" w:cs="Arial"/>
        </w:rPr>
        <w:t>same processes</w:t>
      </w:r>
      <w:r w:rsidR="0011648C" w:rsidRPr="00306EDC">
        <w:rPr>
          <w:rFonts w:ascii="Arial" w:eastAsia="Arial" w:hAnsi="Arial" w:cs="Arial"/>
          <w:spacing w:val="-10"/>
        </w:rPr>
        <w:t xml:space="preserve"> </w:t>
      </w:r>
      <w:r w:rsidR="0011648C" w:rsidRPr="00306EDC">
        <w:rPr>
          <w:rFonts w:ascii="Arial" w:eastAsia="Arial" w:hAnsi="Arial" w:cs="Arial"/>
          <w:spacing w:val="-1"/>
        </w:rPr>
        <w:t>a</w:t>
      </w:r>
      <w:r w:rsidR="0011648C" w:rsidRPr="00306EDC">
        <w:rPr>
          <w:rFonts w:ascii="Arial" w:eastAsia="Arial" w:hAnsi="Arial" w:cs="Arial"/>
        </w:rPr>
        <w:t>s</w:t>
      </w:r>
      <w:r w:rsidR="0011648C" w:rsidRPr="00306EDC">
        <w:rPr>
          <w:rFonts w:ascii="Arial" w:eastAsia="Arial" w:hAnsi="Arial" w:cs="Arial"/>
          <w:spacing w:val="-1"/>
        </w:rPr>
        <w:t xml:space="preserve"> </w:t>
      </w:r>
      <w:r w:rsidR="0011648C" w:rsidRPr="00306EDC">
        <w:rPr>
          <w:rFonts w:ascii="Arial" w:eastAsia="Arial" w:hAnsi="Arial" w:cs="Arial"/>
        </w:rPr>
        <w:t>any</w:t>
      </w:r>
      <w:r w:rsidR="0011648C" w:rsidRPr="00306EDC">
        <w:rPr>
          <w:rFonts w:ascii="Arial" w:eastAsia="Arial" w:hAnsi="Arial" w:cs="Arial"/>
          <w:spacing w:val="-4"/>
        </w:rPr>
        <w:t xml:space="preserve"> </w:t>
      </w:r>
      <w:r w:rsidR="0011648C" w:rsidRPr="00306EDC">
        <w:rPr>
          <w:rFonts w:ascii="Arial" w:eastAsia="Arial" w:hAnsi="Arial" w:cs="Arial"/>
        </w:rPr>
        <w:t>private</w:t>
      </w:r>
      <w:r w:rsidR="0011648C" w:rsidRPr="00306EDC">
        <w:rPr>
          <w:rFonts w:ascii="Arial" w:eastAsia="Arial" w:hAnsi="Arial" w:cs="Arial"/>
          <w:spacing w:val="-7"/>
        </w:rPr>
        <w:t xml:space="preserve"> </w:t>
      </w:r>
      <w:r w:rsidR="0011648C" w:rsidRPr="00306EDC">
        <w:rPr>
          <w:rFonts w:ascii="Arial" w:eastAsia="Arial" w:hAnsi="Arial" w:cs="Arial"/>
        </w:rPr>
        <w:t>citize</w:t>
      </w:r>
      <w:r w:rsidR="0011648C" w:rsidRPr="00306EDC">
        <w:rPr>
          <w:rFonts w:ascii="Arial" w:eastAsia="Arial" w:hAnsi="Arial" w:cs="Arial"/>
          <w:spacing w:val="-1"/>
        </w:rPr>
        <w:t>n to obtain such information</w:t>
      </w:r>
      <w:r w:rsidR="0011648C" w:rsidRPr="00306EDC">
        <w:rPr>
          <w:rFonts w:ascii="Arial" w:eastAsia="Arial" w:hAnsi="Arial" w:cs="Arial"/>
        </w:rPr>
        <w:t>.</w:t>
      </w:r>
    </w:p>
    <w:p w:rsidR="0011648C" w:rsidRPr="00306EDC" w:rsidRDefault="00007BEC" w:rsidP="00B663AC">
      <w:pPr>
        <w:tabs>
          <w:tab w:val="left" w:pos="720"/>
        </w:tabs>
        <w:spacing w:after="240"/>
        <w:ind w:left="720" w:right="62" w:hanging="720"/>
        <w:rPr>
          <w:rFonts w:ascii="Arial" w:eastAsia="Arial" w:hAnsi="Arial" w:cs="Arial"/>
        </w:rPr>
      </w:pPr>
      <w:r>
        <w:rPr>
          <w:rFonts w:ascii="Arial" w:eastAsia="Arial" w:hAnsi="Arial" w:cs="Arial"/>
        </w:rPr>
        <w:t>8</w:t>
      </w:r>
      <w:r w:rsidR="0011648C" w:rsidRPr="00306EDC">
        <w:rPr>
          <w:rFonts w:ascii="Arial" w:eastAsia="Arial" w:hAnsi="Arial" w:cs="Arial"/>
        </w:rPr>
        <w:t>.4</w:t>
      </w:r>
      <w:r w:rsidR="0011648C" w:rsidRPr="00306EDC">
        <w:rPr>
          <w:rFonts w:ascii="Arial" w:eastAsia="Arial" w:hAnsi="Arial" w:cs="Arial"/>
        </w:rPr>
        <w:tab/>
      </w:r>
      <w:r w:rsidR="000B3FCF">
        <w:rPr>
          <w:rFonts w:ascii="Arial" w:eastAsia="Arial" w:hAnsi="Arial" w:cs="Arial"/>
        </w:rPr>
        <w:t xml:space="preserve">A </w:t>
      </w:r>
      <w:r w:rsidR="009E358C" w:rsidRPr="00306EDC">
        <w:rPr>
          <w:rFonts w:ascii="Arial" w:eastAsia="Arial" w:hAnsi="Arial" w:cs="Arial"/>
        </w:rPr>
        <w:t xml:space="preserve">Member shall not misuse confidential information in any way or manner such that it may cause detriment to the </w:t>
      </w:r>
      <w:r w:rsidR="00D96706">
        <w:rPr>
          <w:rFonts w:ascii="Arial" w:eastAsia="Arial" w:hAnsi="Arial" w:cs="Arial"/>
        </w:rPr>
        <w:t>County</w:t>
      </w:r>
      <w:r w:rsidR="009E358C" w:rsidRPr="00306EDC">
        <w:rPr>
          <w:rFonts w:ascii="Arial" w:eastAsia="Arial" w:hAnsi="Arial" w:cs="Arial"/>
        </w:rPr>
        <w:t xml:space="preserve">, Council or any other person, or </w:t>
      </w:r>
      <w:r w:rsidR="009E358C">
        <w:rPr>
          <w:rFonts w:ascii="Arial" w:eastAsia="Arial" w:hAnsi="Arial" w:cs="Arial"/>
        </w:rPr>
        <w:t>for financial or other gain for</w:t>
      </w:r>
      <w:r w:rsidR="009E358C" w:rsidRPr="00306EDC">
        <w:rPr>
          <w:rFonts w:ascii="Arial" w:eastAsia="Arial" w:hAnsi="Arial" w:cs="Arial"/>
        </w:rPr>
        <w:t xml:space="preserve"> themselves or others.</w:t>
      </w:r>
    </w:p>
    <w:p w:rsidR="0011648C" w:rsidRPr="00306EDC" w:rsidRDefault="00007BEC" w:rsidP="00B663AC">
      <w:pPr>
        <w:tabs>
          <w:tab w:val="left" w:pos="720"/>
        </w:tabs>
        <w:spacing w:after="240"/>
        <w:ind w:left="720" w:right="62" w:hanging="720"/>
        <w:rPr>
          <w:rFonts w:ascii="Arial" w:eastAsia="Arial" w:hAnsi="Arial" w:cs="Arial"/>
        </w:rPr>
      </w:pPr>
      <w:r>
        <w:rPr>
          <w:rFonts w:ascii="Arial" w:eastAsia="Arial" w:hAnsi="Arial" w:cs="Arial"/>
        </w:rPr>
        <w:t>8</w:t>
      </w:r>
      <w:r w:rsidR="0011648C" w:rsidRPr="00306EDC">
        <w:rPr>
          <w:rFonts w:ascii="Arial" w:eastAsia="Arial" w:hAnsi="Arial" w:cs="Arial"/>
        </w:rPr>
        <w:t>.5</w:t>
      </w:r>
      <w:r w:rsidR="0011648C" w:rsidRPr="00306EDC">
        <w:rPr>
          <w:rFonts w:ascii="Arial" w:eastAsia="Arial" w:hAnsi="Arial" w:cs="Arial"/>
        </w:rPr>
        <w:tab/>
      </w:r>
      <w:r w:rsidR="000B3FCF">
        <w:rPr>
          <w:rFonts w:ascii="Arial" w:eastAsia="Arial" w:hAnsi="Arial" w:cs="Arial"/>
        </w:rPr>
        <w:t xml:space="preserve">A </w:t>
      </w:r>
      <w:r w:rsidR="009E358C" w:rsidRPr="00306EDC">
        <w:rPr>
          <w:rFonts w:ascii="Arial" w:eastAsia="Arial" w:hAnsi="Arial" w:cs="Arial"/>
        </w:rPr>
        <w:t xml:space="preserve">Member shall respect the right to confidentiality and privacy of all clients, volunteers and staff, and should be aware of their responsibilities under applicable legislation, </w:t>
      </w:r>
      <w:r w:rsidR="00D96706">
        <w:rPr>
          <w:rFonts w:ascii="Arial" w:eastAsia="Arial" w:hAnsi="Arial" w:cs="Arial"/>
        </w:rPr>
        <w:t>County</w:t>
      </w:r>
      <w:r w:rsidR="009E358C" w:rsidRPr="00306EDC">
        <w:rPr>
          <w:rFonts w:ascii="Arial" w:eastAsia="Arial" w:hAnsi="Arial" w:cs="Arial"/>
        </w:rPr>
        <w:t xml:space="preserve"> policies,</w:t>
      </w:r>
      <w:r w:rsidR="009E358C" w:rsidRPr="00306EDC">
        <w:rPr>
          <w:rFonts w:ascii="Arial" w:eastAsia="Arial" w:hAnsi="Arial" w:cs="Arial"/>
          <w:bCs/>
        </w:rPr>
        <w:t xml:space="preserve"> procedures and rules</w:t>
      </w:r>
      <w:r w:rsidR="009E358C" w:rsidRPr="00306EDC">
        <w:rPr>
          <w:rFonts w:ascii="Arial" w:eastAsia="Arial" w:hAnsi="Arial" w:cs="Arial"/>
        </w:rPr>
        <w:t xml:space="preserve">, ethical standards and, where appropriate, professional standards.  </w:t>
      </w:r>
    </w:p>
    <w:p w:rsidR="00306EDC" w:rsidRDefault="00007BEC" w:rsidP="008B7A5E">
      <w:pPr>
        <w:tabs>
          <w:tab w:val="left" w:pos="720"/>
        </w:tabs>
        <w:spacing w:after="240"/>
        <w:ind w:left="720" w:right="58" w:hanging="720"/>
        <w:rPr>
          <w:rFonts w:ascii="Arial" w:eastAsia="Arial" w:hAnsi="Arial" w:cs="Arial"/>
        </w:rPr>
      </w:pPr>
      <w:r>
        <w:rPr>
          <w:rFonts w:ascii="Arial" w:eastAsia="Arial" w:hAnsi="Arial" w:cs="Arial"/>
        </w:rPr>
        <w:t>8</w:t>
      </w:r>
      <w:r w:rsidR="0011648C" w:rsidRPr="00306EDC">
        <w:rPr>
          <w:rFonts w:ascii="Arial" w:eastAsia="Arial" w:hAnsi="Arial" w:cs="Arial"/>
        </w:rPr>
        <w:t>.6</w:t>
      </w:r>
      <w:r w:rsidR="0011648C" w:rsidRPr="00306EDC">
        <w:rPr>
          <w:rFonts w:ascii="Arial" w:eastAsia="Arial" w:hAnsi="Arial" w:cs="Arial"/>
        </w:rPr>
        <w:tab/>
      </w:r>
      <w:r w:rsidR="009E358C">
        <w:rPr>
          <w:rFonts w:ascii="Arial" w:eastAsia="Arial" w:hAnsi="Arial" w:cs="Arial"/>
        </w:rPr>
        <w:t>A Member shall not disclose any confidential information received by virtue of his or her office, even if the Member ceases to be a Member.</w:t>
      </w:r>
    </w:p>
    <w:p w:rsidR="0011648C" w:rsidRPr="00306EDC" w:rsidRDefault="00007BEC" w:rsidP="00B663AC">
      <w:pPr>
        <w:tabs>
          <w:tab w:val="left" w:pos="720"/>
        </w:tabs>
        <w:spacing w:after="240"/>
        <w:ind w:right="-14"/>
        <w:rPr>
          <w:rFonts w:ascii="Arial" w:eastAsia="Arial" w:hAnsi="Arial" w:cs="Arial"/>
          <w:b/>
          <w:bCs/>
        </w:rPr>
      </w:pPr>
      <w:r>
        <w:rPr>
          <w:rFonts w:ascii="Arial" w:eastAsia="Arial" w:hAnsi="Arial" w:cs="Arial"/>
          <w:b/>
          <w:bCs/>
        </w:rPr>
        <w:t>9</w:t>
      </w:r>
      <w:r w:rsidR="0011648C" w:rsidRPr="00306EDC">
        <w:rPr>
          <w:rFonts w:ascii="Arial" w:eastAsia="Arial" w:hAnsi="Arial" w:cs="Arial"/>
          <w:b/>
          <w:bCs/>
        </w:rPr>
        <w:t>.0</w:t>
      </w:r>
      <w:r w:rsidR="0011648C" w:rsidRPr="00306EDC">
        <w:rPr>
          <w:rFonts w:ascii="Arial" w:eastAsia="Arial" w:hAnsi="Arial" w:cs="Arial"/>
          <w:b/>
          <w:bCs/>
        </w:rPr>
        <w:tab/>
        <w:t>Discrimination and Harassment</w:t>
      </w:r>
    </w:p>
    <w:p w:rsidR="0011648C" w:rsidRPr="00306EDC" w:rsidRDefault="00007BEC" w:rsidP="00B663AC">
      <w:pPr>
        <w:tabs>
          <w:tab w:val="left" w:pos="720"/>
        </w:tabs>
        <w:spacing w:after="240"/>
        <w:ind w:left="720" w:right="-14" w:hanging="720"/>
        <w:rPr>
          <w:rFonts w:ascii="Arial" w:eastAsia="Arial" w:hAnsi="Arial" w:cs="Arial"/>
          <w:bCs/>
        </w:rPr>
      </w:pPr>
      <w:r>
        <w:rPr>
          <w:rFonts w:ascii="Arial" w:eastAsia="Arial" w:hAnsi="Arial" w:cs="Arial"/>
          <w:bCs/>
        </w:rPr>
        <w:t>9</w:t>
      </w:r>
      <w:r w:rsidR="0011648C" w:rsidRPr="00306EDC">
        <w:rPr>
          <w:rFonts w:ascii="Arial" w:eastAsia="Arial" w:hAnsi="Arial" w:cs="Arial"/>
          <w:bCs/>
        </w:rPr>
        <w:t>.1</w:t>
      </w:r>
      <w:r w:rsidR="0011648C" w:rsidRPr="00306EDC">
        <w:rPr>
          <w:rFonts w:ascii="Arial" w:eastAsia="Arial" w:hAnsi="Arial" w:cs="Arial"/>
          <w:bCs/>
        </w:rPr>
        <w:tab/>
      </w:r>
      <w:r w:rsidR="000B3FCF">
        <w:rPr>
          <w:rFonts w:ascii="Arial" w:eastAsia="Arial" w:hAnsi="Arial" w:cs="Arial"/>
          <w:bCs/>
        </w:rPr>
        <w:t xml:space="preserve">A </w:t>
      </w:r>
      <w:r w:rsidR="0011648C" w:rsidRPr="00306EDC">
        <w:rPr>
          <w:rFonts w:ascii="Arial" w:eastAsia="Arial" w:hAnsi="Arial" w:cs="Arial"/>
          <w:bCs/>
        </w:rPr>
        <w:t xml:space="preserve">Member shall treat all members of the public, </w:t>
      </w:r>
      <w:r w:rsidR="00A25CE1">
        <w:rPr>
          <w:rFonts w:ascii="Arial" w:eastAsia="Arial" w:hAnsi="Arial" w:cs="Arial"/>
          <w:bCs/>
        </w:rPr>
        <w:t>one another</w:t>
      </w:r>
      <w:r w:rsidR="0011648C" w:rsidRPr="00306EDC">
        <w:rPr>
          <w:rFonts w:ascii="Arial" w:eastAsia="Arial" w:hAnsi="Arial" w:cs="Arial"/>
          <w:bCs/>
        </w:rPr>
        <w:t xml:space="preserve"> and staff with respect and without abuse, bullying or intimidation and ensure that their work environment is free from discrimination and harassment. </w:t>
      </w:r>
    </w:p>
    <w:p w:rsidR="0011648C" w:rsidRDefault="00007BEC" w:rsidP="00B663AC">
      <w:pPr>
        <w:tabs>
          <w:tab w:val="left" w:pos="720"/>
        </w:tabs>
        <w:spacing w:after="240"/>
        <w:ind w:left="720" w:right="-14" w:hanging="720"/>
        <w:rPr>
          <w:rFonts w:ascii="Arial" w:eastAsia="Arial" w:hAnsi="Arial" w:cs="Arial"/>
          <w:bCs/>
        </w:rPr>
      </w:pPr>
      <w:r>
        <w:rPr>
          <w:rFonts w:ascii="Arial" w:eastAsia="Arial" w:hAnsi="Arial" w:cs="Arial"/>
          <w:bCs/>
        </w:rPr>
        <w:t>9</w:t>
      </w:r>
      <w:r w:rsidR="0011648C" w:rsidRPr="00306EDC">
        <w:rPr>
          <w:rFonts w:ascii="Arial" w:eastAsia="Arial" w:hAnsi="Arial" w:cs="Arial"/>
          <w:bCs/>
        </w:rPr>
        <w:t>.2</w:t>
      </w:r>
      <w:r w:rsidR="0011648C" w:rsidRPr="00306EDC">
        <w:rPr>
          <w:rFonts w:ascii="Arial" w:eastAsia="Arial" w:hAnsi="Arial" w:cs="Arial"/>
          <w:bCs/>
        </w:rPr>
        <w:tab/>
      </w:r>
      <w:r w:rsidR="000B3FCF">
        <w:rPr>
          <w:rFonts w:ascii="Arial" w:eastAsia="Arial" w:hAnsi="Arial" w:cs="Arial"/>
          <w:bCs/>
        </w:rPr>
        <w:t xml:space="preserve">A </w:t>
      </w:r>
      <w:r w:rsidR="0011648C" w:rsidRPr="00306EDC">
        <w:rPr>
          <w:rFonts w:ascii="Arial" w:eastAsia="Arial" w:hAnsi="Arial" w:cs="Arial"/>
          <w:bCs/>
        </w:rPr>
        <w:t xml:space="preserve">Member shall not use indecent, abusive or insulting words, phrases or expressions toward any member of the public, another Member or staff.  </w:t>
      </w:r>
      <w:r w:rsidR="000B3FCF">
        <w:rPr>
          <w:rFonts w:ascii="Arial" w:eastAsia="Arial" w:hAnsi="Arial" w:cs="Arial"/>
          <w:bCs/>
        </w:rPr>
        <w:t xml:space="preserve">A </w:t>
      </w:r>
      <w:r w:rsidR="0011648C" w:rsidRPr="00306EDC">
        <w:rPr>
          <w:rFonts w:ascii="Arial" w:eastAsia="Arial" w:hAnsi="Arial" w:cs="Arial"/>
          <w:bCs/>
        </w:rPr>
        <w:t xml:space="preserve">Member shall not make </w:t>
      </w:r>
      <w:r w:rsidR="00A25CE1">
        <w:rPr>
          <w:rFonts w:ascii="Arial" w:eastAsia="Arial" w:hAnsi="Arial" w:cs="Arial"/>
          <w:bCs/>
        </w:rPr>
        <w:t>comments or conduct themselves</w:t>
      </w:r>
      <w:r w:rsidR="0011648C" w:rsidRPr="00306EDC">
        <w:rPr>
          <w:rFonts w:ascii="Arial" w:eastAsia="Arial" w:hAnsi="Arial" w:cs="Arial"/>
          <w:bCs/>
        </w:rPr>
        <w:t xml:space="preserve"> in any manner that is discriminatory to any individual based on the individual’s race, </w:t>
      </w:r>
      <w:r w:rsidR="00AF5643">
        <w:rPr>
          <w:rFonts w:ascii="Arial" w:eastAsia="Arial" w:hAnsi="Arial" w:cs="Arial"/>
          <w:bCs/>
        </w:rPr>
        <w:t xml:space="preserve">colour, </w:t>
      </w:r>
      <w:r w:rsidR="0011648C" w:rsidRPr="00306EDC">
        <w:rPr>
          <w:rFonts w:ascii="Arial" w:eastAsia="Arial" w:hAnsi="Arial" w:cs="Arial"/>
          <w:bCs/>
        </w:rPr>
        <w:t xml:space="preserve">ancestry, </w:t>
      </w:r>
      <w:r w:rsidR="00AF5643">
        <w:rPr>
          <w:rFonts w:ascii="Arial" w:eastAsia="Arial" w:hAnsi="Arial" w:cs="Arial"/>
          <w:bCs/>
        </w:rPr>
        <w:t xml:space="preserve">citizenship, ethnic origin, </w:t>
      </w:r>
      <w:r w:rsidR="0011648C" w:rsidRPr="00306EDC">
        <w:rPr>
          <w:rFonts w:ascii="Arial" w:eastAsia="Arial" w:hAnsi="Arial" w:cs="Arial"/>
          <w:bCs/>
        </w:rPr>
        <w:t>place of origin, creed</w:t>
      </w:r>
      <w:r w:rsidR="00AF5643">
        <w:rPr>
          <w:rFonts w:ascii="Arial" w:eastAsia="Arial" w:hAnsi="Arial" w:cs="Arial"/>
          <w:bCs/>
        </w:rPr>
        <w:t xml:space="preserve"> or religion</w:t>
      </w:r>
      <w:r w:rsidR="0011648C" w:rsidRPr="00306EDC">
        <w:rPr>
          <w:rFonts w:ascii="Arial" w:eastAsia="Arial" w:hAnsi="Arial" w:cs="Arial"/>
          <w:bCs/>
        </w:rPr>
        <w:t>, gender, sexual orientation, marital status</w:t>
      </w:r>
      <w:r w:rsidR="00AF5643">
        <w:rPr>
          <w:rFonts w:ascii="Arial" w:eastAsia="Arial" w:hAnsi="Arial" w:cs="Arial"/>
          <w:bCs/>
        </w:rPr>
        <w:t>, family status, disability, age or record of offences for which a pardon has not been granted.</w:t>
      </w:r>
      <w:r w:rsidR="0011648C" w:rsidRPr="00306EDC">
        <w:rPr>
          <w:rFonts w:ascii="Arial" w:eastAsia="Arial" w:hAnsi="Arial" w:cs="Arial"/>
          <w:bCs/>
        </w:rPr>
        <w:t xml:space="preserve"> </w:t>
      </w:r>
    </w:p>
    <w:p w:rsidR="00A25CE1" w:rsidRPr="00577D44" w:rsidRDefault="00007BEC" w:rsidP="008B7A5E">
      <w:pPr>
        <w:tabs>
          <w:tab w:val="left" w:pos="720"/>
        </w:tabs>
        <w:spacing w:after="240"/>
        <w:ind w:left="720" w:right="-14" w:hanging="720"/>
        <w:rPr>
          <w:rFonts w:ascii="Arial" w:eastAsia="Arial" w:hAnsi="Arial" w:cs="Arial"/>
          <w:bCs/>
        </w:rPr>
      </w:pPr>
      <w:r>
        <w:rPr>
          <w:rFonts w:ascii="Arial" w:eastAsia="Arial" w:hAnsi="Arial" w:cs="Arial"/>
          <w:bCs/>
        </w:rPr>
        <w:t>9</w:t>
      </w:r>
      <w:r w:rsidR="00AF5643">
        <w:rPr>
          <w:rFonts w:ascii="Arial" w:eastAsia="Arial" w:hAnsi="Arial" w:cs="Arial"/>
          <w:bCs/>
        </w:rPr>
        <w:t>.3</w:t>
      </w:r>
      <w:r w:rsidR="00AF5643">
        <w:rPr>
          <w:rFonts w:ascii="Arial" w:eastAsia="Arial" w:hAnsi="Arial" w:cs="Arial"/>
          <w:bCs/>
        </w:rPr>
        <w:tab/>
      </w:r>
      <w:r w:rsidR="000B3FCF">
        <w:rPr>
          <w:rFonts w:ascii="Arial" w:eastAsia="Arial" w:hAnsi="Arial" w:cs="Arial"/>
          <w:bCs/>
        </w:rPr>
        <w:t xml:space="preserve">A </w:t>
      </w:r>
      <w:r w:rsidR="00AF5643">
        <w:rPr>
          <w:rFonts w:ascii="Arial" w:eastAsia="Arial" w:hAnsi="Arial" w:cs="Arial"/>
          <w:bCs/>
        </w:rPr>
        <w:t xml:space="preserve">Member shall comply with the </w:t>
      </w:r>
      <w:r w:rsidR="00D96706">
        <w:rPr>
          <w:rFonts w:ascii="Arial" w:eastAsia="Arial" w:hAnsi="Arial" w:cs="Arial"/>
          <w:bCs/>
        </w:rPr>
        <w:t>County</w:t>
      </w:r>
      <w:r w:rsidR="00AF5643">
        <w:rPr>
          <w:rFonts w:ascii="Arial" w:eastAsia="Arial" w:hAnsi="Arial" w:cs="Arial"/>
          <w:bCs/>
        </w:rPr>
        <w:t xml:space="preserve">’s </w:t>
      </w:r>
      <w:r w:rsidR="00882AE9">
        <w:rPr>
          <w:rFonts w:ascii="Arial" w:eastAsia="Arial" w:hAnsi="Arial" w:cs="Arial"/>
          <w:bCs/>
        </w:rPr>
        <w:t>w</w:t>
      </w:r>
      <w:r w:rsidR="00B82242" w:rsidRPr="00882AE9">
        <w:rPr>
          <w:rFonts w:ascii="Arial" w:eastAsia="Arial" w:hAnsi="Arial" w:cs="Arial"/>
          <w:bCs/>
        </w:rPr>
        <w:t xml:space="preserve">orkplace </w:t>
      </w:r>
      <w:r w:rsidR="00882AE9" w:rsidRPr="00882AE9">
        <w:rPr>
          <w:rFonts w:ascii="Arial" w:eastAsia="Arial" w:hAnsi="Arial" w:cs="Arial"/>
          <w:bCs/>
        </w:rPr>
        <w:t>h</w:t>
      </w:r>
      <w:r w:rsidR="00AF5643" w:rsidRPr="00882AE9">
        <w:rPr>
          <w:rFonts w:ascii="Arial" w:eastAsia="Arial" w:hAnsi="Arial" w:cs="Arial"/>
          <w:bCs/>
        </w:rPr>
        <w:t xml:space="preserve">arassment </w:t>
      </w:r>
      <w:r w:rsidR="0066690F" w:rsidRPr="00882AE9">
        <w:rPr>
          <w:rFonts w:ascii="Arial" w:eastAsia="Arial" w:hAnsi="Arial" w:cs="Arial"/>
          <w:bCs/>
        </w:rPr>
        <w:t xml:space="preserve">and </w:t>
      </w:r>
      <w:r w:rsidR="00882AE9" w:rsidRPr="00882AE9">
        <w:rPr>
          <w:rFonts w:ascii="Arial" w:eastAsia="Arial" w:hAnsi="Arial" w:cs="Arial"/>
          <w:bCs/>
        </w:rPr>
        <w:t>v</w:t>
      </w:r>
      <w:r w:rsidR="0066690F" w:rsidRPr="00882AE9">
        <w:rPr>
          <w:rFonts w:ascii="Arial" w:eastAsia="Arial" w:hAnsi="Arial" w:cs="Arial"/>
          <w:bCs/>
        </w:rPr>
        <w:t xml:space="preserve">iolence </w:t>
      </w:r>
      <w:r w:rsidR="00882AE9" w:rsidRPr="00882AE9">
        <w:rPr>
          <w:rFonts w:ascii="Arial" w:eastAsia="Arial" w:hAnsi="Arial" w:cs="Arial"/>
          <w:bCs/>
        </w:rPr>
        <w:t>p</w:t>
      </w:r>
      <w:r w:rsidR="00AF5643" w:rsidRPr="00882AE9">
        <w:rPr>
          <w:rFonts w:ascii="Arial" w:eastAsia="Arial" w:hAnsi="Arial" w:cs="Arial"/>
          <w:bCs/>
        </w:rPr>
        <w:t>olicy</w:t>
      </w:r>
      <w:r w:rsidR="00AF5643">
        <w:rPr>
          <w:rFonts w:ascii="Arial" w:eastAsia="Arial" w:hAnsi="Arial" w:cs="Arial"/>
          <w:bCs/>
        </w:rPr>
        <w:t>.</w:t>
      </w:r>
    </w:p>
    <w:p w:rsidR="0011648C" w:rsidRPr="00306EDC" w:rsidRDefault="00007BEC" w:rsidP="003139F7">
      <w:pPr>
        <w:pStyle w:val="Heading1"/>
        <w:rPr>
          <w:rFonts w:eastAsia="Arial"/>
        </w:rPr>
      </w:pPr>
      <w:r>
        <w:rPr>
          <w:rFonts w:eastAsia="Arial"/>
        </w:rPr>
        <w:t>10</w:t>
      </w:r>
      <w:r w:rsidR="0011648C" w:rsidRPr="00306EDC">
        <w:rPr>
          <w:rFonts w:eastAsia="Arial"/>
        </w:rPr>
        <w:t>.0</w:t>
      </w:r>
      <w:r w:rsidR="0011648C" w:rsidRPr="00306EDC">
        <w:rPr>
          <w:rFonts w:eastAsia="Arial"/>
        </w:rPr>
        <w:tab/>
        <w:t xml:space="preserve">Improper Use of Influence </w:t>
      </w:r>
    </w:p>
    <w:p w:rsidR="0011648C" w:rsidRPr="00306EDC" w:rsidRDefault="0011648C" w:rsidP="00B663AC">
      <w:pPr>
        <w:tabs>
          <w:tab w:val="left" w:pos="720"/>
        </w:tabs>
        <w:spacing w:after="240"/>
        <w:ind w:left="720" w:right="-14" w:hanging="720"/>
        <w:rPr>
          <w:rFonts w:ascii="Arial" w:eastAsia="Arial" w:hAnsi="Arial" w:cs="Arial"/>
          <w:bCs/>
        </w:rPr>
      </w:pPr>
      <w:r w:rsidRPr="00306EDC">
        <w:rPr>
          <w:rFonts w:ascii="Arial" w:eastAsia="Arial" w:hAnsi="Arial" w:cs="Arial"/>
          <w:bCs/>
        </w:rPr>
        <w:t>1</w:t>
      </w:r>
      <w:r w:rsidR="00007BEC">
        <w:rPr>
          <w:rFonts w:ascii="Arial" w:eastAsia="Arial" w:hAnsi="Arial" w:cs="Arial"/>
          <w:bCs/>
        </w:rPr>
        <w:t>0</w:t>
      </w:r>
      <w:r w:rsidRPr="00306EDC">
        <w:rPr>
          <w:rFonts w:ascii="Arial" w:eastAsia="Arial" w:hAnsi="Arial" w:cs="Arial"/>
          <w:bCs/>
        </w:rPr>
        <w:t>.1</w:t>
      </w:r>
      <w:r w:rsidRPr="00306EDC">
        <w:rPr>
          <w:rFonts w:ascii="Arial" w:eastAsia="Arial" w:hAnsi="Arial" w:cs="Arial"/>
          <w:bCs/>
        </w:rPr>
        <w:tab/>
      </w:r>
      <w:r w:rsidR="000B3FCF">
        <w:rPr>
          <w:rFonts w:ascii="Arial" w:eastAsia="Arial" w:hAnsi="Arial" w:cs="Arial"/>
          <w:bCs/>
        </w:rPr>
        <w:t xml:space="preserve">A </w:t>
      </w:r>
      <w:r w:rsidRPr="00306EDC">
        <w:rPr>
          <w:rFonts w:ascii="Arial" w:eastAsia="Arial" w:hAnsi="Arial" w:cs="Arial"/>
          <w:bCs/>
        </w:rPr>
        <w:t>Member shall not use the influence of their office or appointment for any purpose other than the exercise of his or her official duties in the public interest.</w:t>
      </w:r>
    </w:p>
    <w:p w:rsidR="0011648C" w:rsidRPr="00306EDC" w:rsidRDefault="0011648C" w:rsidP="008B7A5E">
      <w:pPr>
        <w:tabs>
          <w:tab w:val="left" w:pos="720"/>
        </w:tabs>
        <w:spacing w:after="240"/>
        <w:ind w:left="720" w:right="-14" w:hanging="720"/>
        <w:rPr>
          <w:rFonts w:ascii="Arial" w:eastAsia="Arial" w:hAnsi="Arial" w:cs="Arial"/>
          <w:bCs/>
        </w:rPr>
      </w:pPr>
      <w:r w:rsidRPr="00306EDC">
        <w:rPr>
          <w:rFonts w:ascii="Arial" w:eastAsia="Arial" w:hAnsi="Arial" w:cs="Arial"/>
          <w:bCs/>
        </w:rPr>
        <w:t>1</w:t>
      </w:r>
      <w:r w:rsidR="00007BEC">
        <w:rPr>
          <w:rFonts w:ascii="Arial" w:eastAsia="Arial" w:hAnsi="Arial" w:cs="Arial"/>
          <w:bCs/>
        </w:rPr>
        <w:t>0</w:t>
      </w:r>
      <w:r w:rsidRPr="00306EDC">
        <w:rPr>
          <w:rFonts w:ascii="Arial" w:eastAsia="Arial" w:hAnsi="Arial" w:cs="Arial"/>
          <w:bCs/>
        </w:rPr>
        <w:t>.2</w:t>
      </w:r>
      <w:r w:rsidRPr="00306EDC">
        <w:rPr>
          <w:rFonts w:ascii="Arial" w:eastAsia="Arial" w:hAnsi="Arial" w:cs="Arial"/>
          <w:bCs/>
        </w:rPr>
        <w:tab/>
      </w:r>
      <w:r w:rsidR="000B3FCF">
        <w:rPr>
          <w:rFonts w:ascii="Arial" w:eastAsia="Arial" w:hAnsi="Arial" w:cs="Arial"/>
          <w:bCs/>
        </w:rPr>
        <w:t xml:space="preserve">A </w:t>
      </w:r>
      <w:r w:rsidRPr="00306EDC">
        <w:rPr>
          <w:rFonts w:ascii="Arial" w:eastAsia="Arial" w:hAnsi="Arial" w:cs="Arial"/>
          <w:bCs/>
        </w:rPr>
        <w:t xml:space="preserve">Member shall not use the status of their position to influence the decision of another person to the private advantage or non-pecuniary interest of themselves, their parents, children or grandchildren, spouse, or friends or associates, or for the purpose of creating a disadvantage to another person or for providing an advantage to themselves.  </w:t>
      </w:r>
    </w:p>
    <w:p w:rsidR="009F6B6C" w:rsidRDefault="009F6B6C">
      <w:pPr>
        <w:spacing w:after="160" w:line="259" w:lineRule="auto"/>
        <w:rPr>
          <w:rFonts w:ascii="Arial" w:eastAsia="Arial" w:hAnsi="Arial" w:cs="Arial"/>
          <w:b/>
          <w:bCs/>
        </w:rPr>
      </w:pPr>
      <w:r>
        <w:rPr>
          <w:rFonts w:ascii="Arial" w:eastAsia="Arial" w:hAnsi="Arial" w:cs="Arial"/>
          <w:b/>
          <w:bCs/>
        </w:rPr>
        <w:br w:type="page"/>
      </w:r>
    </w:p>
    <w:p w:rsidR="0011648C" w:rsidRPr="00AF5643" w:rsidRDefault="0011648C" w:rsidP="003139F7">
      <w:pPr>
        <w:pStyle w:val="Heading1"/>
        <w:rPr>
          <w:rFonts w:eastAsia="Arial"/>
        </w:rPr>
      </w:pPr>
      <w:r w:rsidRPr="00AF5643">
        <w:rPr>
          <w:rFonts w:eastAsia="Arial"/>
        </w:rPr>
        <w:lastRenderedPageBreak/>
        <w:t>1</w:t>
      </w:r>
      <w:r w:rsidR="00007BEC">
        <w:rPr>
          <w:rFonts w:eastAsia="Arial"/>
        </w:rPr>
        <w:t>1</w:t>
      </w:r>
      <w:r w:rsidRPr="00AF5643">
        <w:rPr>
          <w:rFonts w:eastAsia="Arial"/>
        </w:rPr>
        <w:t xml:space="preserve">.0 </w:t>
      </w:r>
      <w:r w:rsidRPr="00AF5643">
        <w:rPr>
          <w:rFonts w:eastAsia="Arial"/>
        </w:rPr>
        <w:tab/>
        <w:t>Conflicts of Interest</w:t>
      </w:r>
    </w:p>
    <w:p w:rsidR="00B7477E" w:rsidRDefault="0011648C" w:rsidP="00B663AC">
      <w:pPr>
        <w:tabs>
          <w:tab w:val="left" w:pos="720"/>
        </w:tabs>
        <w:spacing w:after="280"/>
        <w:ind w:left="720" w:right="-14" w:hanging="720"/>
        <w:rPr>
          <w:rFonts w:ascii="Arial" w:eastAsia="Arial" w:hAnsi="Arial" w:cs="Arial"/>
          <w:bCs/>
        </w:rPr>
      </w:pPr>
      <w:r w:rsidRPr="00AF5643">
        <w:rPr>
          <w:rFonts w:ascii="Arial" w:eastAsia="Arial" w:hAnsi="Arial" w:cs="Arial"/>
          <w:bCs/>
        </w:rPr>
        <w:t>1</w:t>
      </w:r>
      <w:r w:rsidR="00007BEC">
        <w:rPr>
          <w:rFonts w:ascii="Arial" w:eastAsia="Arial" w:hAnsi="Arial" w:cs="Arial"/>
          <w:bCs/>
        </w:rPr>
        <w:t>1</w:t>
      </w:r>
      <w:r w:rsidRPr="00AF5643">
        <w:rPr>
          <w:rFonts w:ascii="Arial" w:eastAsia="Arial" w:hAnsi="Arial" w:cs="Arial"/>
          <w:bCs/>
        </w:rPr>
        <w:t>.1</w:t>
      </w:r>
      <w:r w:rsidRPr="00AF5643">
        <w:rPr>
          <w:rFonts w:ascii="Arial" w:eastAsia="Arial" w:hAnsi="Arial" w:cs="Arial"/>
          <w:bCs/>
        </w:rPr>
        <w:tab/>
      </w:r>
      <w:r w:rsidR="000B3FCF">
        <w:rPr>
          <w:rFonts w:ascii="Arial" w:eastAsia="Arial" w:hAnsi="Arial" w:cs="Arial"/>
          <w:bCs/>
        </w:rPr>
        <w:t xml:space="preserve">A </w:t>
      </w:r>
      <w:r w:rsidRPr="00AF5643">
        <w:rPr>
          <w:rFonts w:ascii="Arial" w:eastAsia="Arial" w:hAnsi="Arial" w:cs="Arial"/>
          <w:bCs/>
        </w:rPr>
        <w:t xml:space="preserve">Member shall </w:t>
      </w:r>
      <w:r w:rsidR="00B7477E">
        <w:rPr>
          <w:rFonts w:ascii="Arial" w:eastAsia="Arial" w:hAnsi="Arial" w:cs="Arial"/>
          <w:bCs/>
        </w:rPr>
        <w:t xml:space="preserve">seek to </w:t>
      </w:r>
      <w:r w:rsidRPr="00AF5643">
        <w:rPr>
          <w:rFonts w:ascii="Arial" w:eastAsia="Arial" w:hAnsi="Arial" w:cs="Arial"/>
          <w:bCs/>
        </w:rPr>
        <w:t xml:space="preserve">avoid conflicts of interest, both pecuniary and non-pecuniary. </w:t>
      </w:r>
      <w:r w:rsidR="00B7477E">
        <w:rPr>
          <w:rFonts w:ascii="Arial" w:eastAsia="Arial" w:hAnsi="Arial" w:cs="Arial"/>
          <w:bCs/>
        </w:rPr>
        <w:t xml:space="preserve">A Member shall comply with the requirements of the </w:t>
      </w:r>
      <w:r w:rsidR="00B7477E" w:rsidRPr="00B7477E">
        <w:rPr>
          <w:rFonts w:ascii="Arial" w:eastAsia="Arial" w:hAnsi="Arial" w:cs="Arial"/>
          <w:bCs/>
          <w:i/>
        </w:rPr>
        <w:t>Municipal Conflict of Interest Act</w:t>
      </w:r>
      <w:r w:rsidR="00B7477E">
        <w:rPr>
          <w:rFonts w:ascii="Arial" w:eastAsia="Arial" w:hAnsi="Arial" w:cs="Arial"/>
          <w:bCs/>
        </w:rPr>
        <w:t xml:space="preserve"> with respect to obligations relating to pecuniary interests. </w:t>
      </w:r>
      <w:r w:rsidR="000B3FCF">
        <w:rPr>
          <w:rFonts w:ascii="Arial" w:eastAsia="Arial" w:hAnsi="Arial" w:cs="Arial"/>
          <w:bCs/>
        </w:rPr>
        <w:t xml:space="preserve">A </w:t>
      </w:r>
      <w:r w:rsidRPr="00AF5643">
        <w:rPr>
          <w:rFonts w:ascii="Arial" w:eastAsia="Arial" w:hAnsi="Arial" w:cs="Arial"/>
          <w:bCs/>
        </w:rPr>
        <w:t xml:space="preserve">Member shall take proactive steps to mitigate </w:t>
      </w:r>
      <w:r w:rsidR="00B7477E">
        <w:rPr>
          <w:rFonts w:ascii="Arial" w:eastAsia="Arial" w:hAnsi="Arial" w:cs="Arial"/>
          <w:bCs/>
        </w:rPr>
        <w:t xml:space="preserve">any non-pecuniary </w:t>
      </w:r>
      <w:r w:rsidRPr="00AF5643">
        <w:rPr>
          <w:rFonts w:ascii="Arial" w:eastAsia="Arial" w:hAnsi="Arial" w:cs="Arial"/>
          <w:bCs/>
        </w:rPr>
        <w:t xml:space="preserve">conflicts of interest in order to maintain public confidence in the </w:t>
      </w:r>
      <w:r w:rsidR="00D96706">
        <w:rPr>
          <w:rFonts w:ascii="Arial" w:eastAsia="Arial" w:hAnsi="Arial" w:cs="Arial"/>
        </w:rPr>
        <w:t>County</w:t>
      </w:r>
      <w:r w:rsidRPr="00AF5643">
        <w:rPr>
          <w:rFonts w:ascii="Arial" w:eastAsia="Arial" w:hAnsi="Arial" w:cs="Arial"/>
          <w:bCs/>
        </w:rPr>
        <w:t xml:space="preserve"> and its elected officials. </w:t>
      </w:r>
    </w:p>
    <w:p w:rsidR="0011648C" w:rsidRPr="00306EDC" w:rsidRDefault="00B7477E" w:rsidP="008B7A5E">
      <w:pPr>
        <w:tabs>
          <w:tab w:val="left" w:pos="720"/>
        </w:tabs>
        <w:spacing w:after="240"/>
        <w:ind w:left="720" w:right="-14" w:hanging="720"/>
        <w:rPr>
          <w:rFonts w:ascii="Arial" w:eastAsia="Arial" w:hAnsi="Arial" w:cs="Arial"/>
          <w:bCs/>
        </w:rPr>
      </w:pPr>
      <w:r>
        <w:rPr>
          <w:rFonts w:ascii="Arial" w:eastAsia="Arial" w:hAnsi="Arial" w:cs="Arial"/>
          <w:bCs/>
        </w:rPr>
        <w:t>11.2</w:t>
      </w:r>
      <w:r>
        <w:rPr>
          <w:rFonts w:ascii="Arial" w:eastAsia="Arial" w:hAnsi="Arial" w:cs="Arial"/>
          <w:bCs/>
        </w:rPr>
        <w:tab/>
      </w:r>
      <w:r w:rsidR="0011648C" w:rsidRPr="00AF5643">
        <w:rPr>
          <w:rFonts w:ascii="Arial" w:eastAsia="Arial" w:hAnsi="Arial" w:cs="Arial"/>
          <w:bCs/>
        </w:rPr>
        <w:t>Members are encouraged to seek guidance from the Integrity Commissioner when they become aware that they may have a conflict between their responsibilities to the public as a Member and any other interest, pecuniary or non-pecuniary.</w:t>
      </w:r>
    </w:p>
    <w:p w:rsidR="0011648C" w:rsidRPr="00306EDC" w:rsidRDefault="0011648C" w:rsidP="003139F7">
      <w:pPr>
        <w:pStyle w:val="Heading1"/>
        <w:rPr>
          <w:rFonts w:eastAsia="Arial"/>
        </w:rPr>
      </w:pPr>
      <w:r w:rsidRPr="00306EDC">
        <w:rPr>
          <w:rFonts w:eastAsia="Arial"/>
        </w:rPr>
        <w:t>1</w:t>
      </w:r>
      <w:r w:rsidR="00007BEC">
        <w:rPr>
          <w:rFonts w:eastAsia="Arial"/>
        </w:rPr>
        <w:t>2</w:t>
      </w:r>
      <w:r w:rsidRPr="00306EDC">
        <w:rPr>
          <w:rFonts w:eastAsia="Arial"/>
        </w:rPr>
        <w:t>.0</w:t>
      </w:r>
      <w:r w:rsidRPr="00306EDC">
        <w:rPr>
          <w:rFonts w:eastAsia="Arial"/>
        </w:rPr>
        <w:tab/>
        <w:t>Council Policies and Procedures</w:t>
      </w:r>
    </w:p>
    <w:p w:rsidR="0011648C" w:rsidRPr="00306EDC" w:rsidRDefault="0011648C" w:rsidP="008B7A5E">
      <w:pPr>
        <w:tabs>
          <w:tab w:val="left" w:pos="720"/>
        </w:tabs>
        <w:spacing w:after="240"/>
        <w:ind w:left="720" w:right="-14" w:hanging="720"/>
        <w:rPr>
          <w:rFonts w:ascii="Arial" w:eastAsia="Arial" w:hAnsi="Arial" w:cs="Arial"/>
          <w:bCs/>
        </w:rPr>
      </w:pPr>
      <w:r w:rsidRPr="00306EDC">
        <w:rPr>
          <w:rFonts w:ascii="Arial" w:eastAsia="Arial" w:hAnsi="Arial" w:cs="Arial"/>
          <w:bCs/>
        </w:rPr>
        <w:t>1</w:t>
      </w:r>
      <w:r w:rsidR="00007BEC">
        <w:rPr>
          <w:rFonts w:ascii="Arial" w:eastAsia="Arial" w:hAnsi="Arial" w:cs="Arial"/>
          <w:bCs/>
        </w:rPr>
        <w:t>2</w:t>
      </w:r>
      <w:r w:rsidRPr="00306EDC">
        <w:rPr>
          <w:rFonts w:ascii="Arial" w:eastAsia="Arial" w:hAnsi="Arial" w:cs="Arial"/>
          <w:bCs/>
        </w:rPr>
        <w:t>.1</w:t>
      </w:r>
      <w:r w:rsidRPr="00306EDC">
        <w:rPr>
          <w:rFonts w:ascii="Arial" w:eastAsia="Arial" w:hAnsi="Arial" w:cs="Arial"/>
          <w:bCs/>
        </w:rPr>
        <w:tab/>
      </w:r>
      <w:r w:rsidR="000B3FCF">
        <w:rPr>
          <w:rFonts w:ascii="Arial" w:eastAsia="Arial" w:hAnsi="Arial" w:cs="Arial"/>
          <w:bCs/>
        </w:rPr>
        <w:t xml:space="preserve">A </w:t>
      </w:r>
      <w:r w:rsidRPr="00306EDC">
        <w:rPr>
          <w:rFonts w:ascii="Arial" w:eastAsia="Arial" w:hAnsi="Arial" w:cs="Arial"/>
          <w:bCs/>
        </w:rPr>
        <w:t xml:space="preserve">Member shall observe and adhere to the policies, procedures and rules established </w:t>
      </w:r>
      <w:r w:rsidR="00C30CB0">
        <w:rPr>
          <w:rFonts w:ascii="Arial" w:eastAsia="Arial" w:hAnsi="Arial" w:cs="Arial"/>
          <w:bCs/>
        </w:rPr>
        <w:t xml:space="preserve">from time to time </w:t>
      </w:r>
      <w:r w:rsidRPr="00306EDC">
        <w:rPr>
          <w:rFonts w:ascii="Arial" w:eastAsia="Arial" w:hAnsi="Arial" w:cs="Arial"/>
          <w:bCs/>
        </w:rPr>
        <w:t>by Council.</w:t>
      </w:r>
    </w:p>
    <w:p w:rsidR="0011648C" w:rsidRPr="00306EDC" w:rsidRDefault="0011648C" w:rsidP="003139F7">
      <w:pPr>
        <w:pStyle w:val="Heading1"/>
        <w:rPr>
          <w:rFonts w:eastAsia="Arial"/>
        </w:rPr>
      </w:pPr>
      <w:r w:rsidRPr="00306EDC">
        <w:rPr>
          <w:rFonts w:eastAsia="Arial"/>
        </w:rPr>
        <w:t>1</w:t>
      </w:r>
      <w:r w:rsidR="00007BEC">
        <w:rPr>
          <w:rFonts w:eastAsia="Arial"/>
        </w:rPr>
        <w:t>3</w:t>
      </w:r>
      <w:r w:rsidRPr="00306EDC">
        <w:rPr>
          <w:rFonts w:eastAsia="Arial"/>
        </w:rPr>
        <w:t>.0</w:t>
      </w:r>
      <w:r w:rsidRPr="00306EDC">
        <w:rPr>
          <w:rFonts w:eastAsia="Arial"/>
        </w:rPr>
        <w:tab/>
        <w:t>Election Activity</w:t>
      </w:r>
    </w:p>
    <w:p w:rsidR="002B6E02" w:rsidRDefault="0011648C" w:rsidP="008B7A5E">
      <w:pPr>
        <w:tabs>
          <w:tab w:val="left" w:pos="720"/>
        </w:tabs>
        <w:spacing w:after="240"/>
        <w:ind w:left="720" w:right="-14" w:hanging="720"/>
        <w:rPr>
          <w:rFonts w:ascii="Arial" w:eastAsia="Arial" w:hAnsi="Arial" w:cs="Arial"/>
          <w:bCs/>
        </w:rPr>
      </w:pPr>
      <w:r w:rsidRPr="00306EDC">
        <w:rPr>
          <w:rFonts w:ascii="Arial" w:eastAsia="Arial" w:hAnsi="Arial" w:cs="Arial"/>
          <w:bCs/>
        </w:rPr>
        <w:t>1</w:t>
      </w:r>
      <w:r w:rsidR="00007BEC">
        <w:rPr>
          <w:rFonts w:ascii="Arial" w:eastAsia="Arial" w:hAnsi="Arial" w:cs="Arial"/>
          <w:bCs/>
        </w:rPr>
        <w:t>3</w:t>
      </w:r>
      <w:r w:rsidRPr="00306EDC">
        <w:rPr>
          <w:rFonts w:ascii="Arial" w:eastAsia="Arial" w:hAnsi="Arial" w:cs="Arial"/>
          <w:bCs/>
        </w:rPr>
        <w:t>.1</w:t>
      </w:r>
      <w:r w:rsidRPr="00306EDC">
        <w:rPr>
          <w:rFonts w:ascii="Arial" w:eastAsia="Arial" w:hAnsi="Arial" w:cs="Arial"/>
          <w:bCs/>
        </w:rPr>
        <w:tab/>
      </w:r>
      <w:r w:rsidR="000B3FCF">
        <w:rPr>
          <w:rFonts w:ascii="Arial" w:eastAsia="Arial" w:hAnsi="Arial" w:cs="Arial"/>
          <w:bCs/>
        </w:rPr>
        <w:t xml:space="preserve">A </w:t>
      </w:r>
      <w:r w:rsidRPr="00306EDC">
        <w:rPr>
          <w:rFonts w:ascii="Arial" w:eastAsia="Arial" w:hAnsi="Arial" w:cs="Arial"/>
          <w:bCs/>
        </w:rPr>
        <w:t>Member</w:t>
      </w:r>
      <w:r w:rsidR="000B3FCF">
        <w:rPr>
          <w:rFonts w:ascii="Arial" w:eastAsia="Arial" w:hAnsi="Arial" w:cs="Arial"/>
          <w:bCs/>
        </w:rPr>
        <w:t xml:space="preserve"> is </w:t>
      </w:r>
      <w:r w:rsidRPr="00306EDC">
        <w:rPr>
          <w:rFonts w:ascii="Arial" w:eastAsia="Arial" w:hAnsi="Arial" w:cs="Arial"/>
          <w:bCs/>
        </w:rPr>
        <w:t xml:space="preserve">required to conduct themselves in accordance with the </w:t>
      </w:r>
      <w:r w:rsidRPr="00306EDC">
        <w:rPr>
          <w:rFonts w:ascii="Arial" w:eastAsia="Arial" w:hAnsi="Arial" w:cs="Arial"/>
          <w:bCs/>
          <w:i/>
        </w:rPr>
        <w:t>Municipal Elections Act, 1996</w:t>
      </w:r>
      <w:r w:rsidRPr="00306EDC">
        <w:rPr>
          <w:rFonts w:ascii="Arial" w:eastAsia="Arial" w:hAnsi="Arial" w:cs="Arial"/>
          <w:bCs/>
        </w:rPr>
        <w:t xml:space="preserve"> and any </w:t>
      </w:r>
      <w:r w:rsidR="00D96706">
        <w:rPr>
          <w:rFonts w:ascii="Arial" w:eastAsia="Arial" w:hAnsi="Arial" w:cs="Arial"/>
        </w:rPr>
        <w:t>County</w:t>
      </w:r>
      <w:r w:rsidRPr="00306EDC">
        <w:rPr>
          <w:rFonts w:ascii="Arial" w:eastAsia="Arial" w:hAnsi="Arial" w:cs="Arial"/>
          <w:bCs/>
        </w:rPr>
        <w:t xml:space="preserve"> policies</w:t>
      </w:r>
      <w:r w:rsidR="00C30CB0">
        <w:rPr>
          <w:rFonts w:ascii="Arial" w:eastAsia="Arial" w:hAnsi="Arial" w:cs="Arial"/>
          <w:bCs/>
        </w:rPr>
        <w:t xml:space="preserve"> pertaining to elections</w:t>
      </w:r>
      <w:r w:rsidRPr="00306EDC">
        <w:rPr>
          <w:rFonts w:ascii="Arial" w:eastAsia="Arial" w:hAnsi="Arial" w:cs="Arial"/>
          <w:bCs/>
        </w:rPr>
        <w:t xml:space="preserve">.  The use of the </w:t>
      </w:r>
      <w:r w:rsidR="008C741B">
        <w:rPr>
          <w:rFonts w:ascii="Arial" w:eastAsia="Arial" w:hAnsi="Arial" w:cs="Arial"/>
        </w:rPr>
        <w:t>County</w:t>
      </w:r>
      <w:r w:rsidRPr="00306EDC">
        <w:rPr>
          <w:rFonts w:ascii="Arial" w:eastAsia="Arial" w:hAnsi="Arial" w:cs="Arial"/>
          <w:bCs/>
        </w:rPr>
        <w:t>’s resources, both property and staff time, for any election-related activity is strictly prohibited. Election-related activity applies to the Member’s campaign and any other election campaigns for municipal, provincial or federal office.</w:t>
      </w:r>
    </w:p>
    <w:p w:rsidR="0011648C" w:rsidRPr="00306EDC" w:rsidRDefault="0011648C" w:rsidP="003139F7">
      <w:pPr>
        <w:pStyle w:val="Heading1"/>
        <w:rPr>
          <w:rFonts w:eastAsia="Arial"/>
        </w:rPr>
      </w:pPr>
      <w:r w:rsidRPr="00306EDC">
        <w:rPr>
          <w:rFonts w:eastAsia="Arial"/>
        </w:rPr>
        <w:t>1</w:t>
      </w:r>
      <w:r w:rsidR="00007BEC">
        <w:rPr>
          <w:rFonts w:eastAsia="Arial"/>
        </w:rPr>
        <w:t>4</w:t>
      </w:r>
      <w:r w:rsidRPr="00306EDC">
        <w:rPr>
          <w:rFonts w:eastAsia="Arial"/>
        </w:rPr>
        <w:t>.0</w:t>
      </w:r>
      <w:r w:rsidRPr="00306EDC">
        <w:rPr>
          <w:rFonts w:eastAsia="Arial"/>
        </w:rPr>
        <w:tab/>
        <w:t>Respect for the Code of Conduct</w:t>
      </w:r>
    </w:p>
    <w:p w:rsidR="0011648C" w:rsidRPr="00306EDC" w:rsidRDefault="0011648C" w:rsidP="00B663AC">
      <w:pPr>
        <w:tabs>
          <w:tab w:val="left" w:pos="720"/>
        </w:tabs>
        <w:spacing w:after="280"/>
        <w:ind w:left="720" w:right="-14" w:hanging="720"/>
        <w:rPr>
          <w:rFonts w:ascii="Arial" w:eastAsia="Arial" w:hAnsi="Arial" w:cs="Arial"/>
          <w:bCs/>
        </w:rPr>
      </w:pPr>
      <w:r w:rsidRPr="00306EDC">
        <w:rPr>
          <w:rFonts w:ascii="Arial" w:eastAsia="Arial" w:hAnsi="Arial" w:cs="Arial"/>
          <w:bCs/>
        </w:rPr>
        <w:t>1</w:t>
      </w:r>
      <w:r w:rsidR="00007BEC">
        <w:rPr>
          <w:rFonts w:ascii="Arial" w:eastAsia="Arial" w:hAnsi="Arial" w:cs="Arial"/>
          <w:bCs/>
        </w:rPr>
        <w:t>4</w:t>
      </w:r>
      <w:r w:rsidRPr="00306EDC">
        <w:rPr>
          <w:rFonts w:ascii="Arial" w:eastAsia="Arial" w:hAnsi="Arial" w:cs="Arial"/>
          <w:bCs/>
        </w:rPr>
        <w:t>.1</w:t>
      </w:r>
      <w:r w:rsidRPr="00306EDC">
        <w:rPr>
          <w:rFonts w:ascii="Arial" w:eastAsia="Arial" w:hAnsi="Arial" w:cs="Arial"/>
          <w:bCs/>
        </w:rPr>
        <w:tab/>
      </w:r>
      <w:r w:rsidR="000B3FCF">
        <w:rPr>
          <w:rFonts w:ascii="Arial" w:eastAsia="Arial" w:hAnsi="Arial" w:cs="Arial"/>
          <w:bCs/>
        </w:rPr>
        <w:t xml:space="preserve">A </w:t>
      </w:r>
      <w:r w:rsidRPr="00306EDC">
        <w:rPr>
          <w:rFonts w:ascii="Arial" w:eastAsia="Arial" w:hAnsi="Arial" w:cs="Arial"/>
          <w:bCs/>
        </w:rPr>
        <w:t xml:space="preserve">Member shall respect the process for complaints made under the Code of Conduct or through any process for complaints adopted by the </w:t>
      </w:r>
      <w:r w:rsidR="00D96706">
        <w:rPr>
          <w:rFonts w:ascii="Arial" w:eastAsia="Arial" w:hAnsi="Arial" w:cs="Arial"/>
        </w:rPr>
        <w:t>County</w:t>
      </w:r>
      <w:r w:rsidRPr="00306EDC">
        <w:rPr>
          <w:rFonts w:ascii="Arial" w:eastAsia="Arial" w:hAnsi="Arial" w:cs="Arial"/>
          <w:bCs/>
        </w:rPr>
        <w:t xml:space="preserve">.  </w:t>
      </w:r>
      <w:r w:rsidR="000B3FCF">
        <w:rPr>
          <w:rFonts w:ascii="Arial" w:eastAsia="Arial" w:hAnsi="Arial" w:cs="Arial"/>
          <w:bCs/>
        </w:rPr>
        <w:t xml:space="preserve">A </w:t>
      </w:r>
      <w:r w:rsidRPr="00306EDC">
        <w:rPr>
          <w:rFonts w:ascii="Arial" w:eastAsia="Arial" w:hAnsi="Arial" w:cs="Arial"/>
          <w:bCs/>
        </w:rPr>
        <w:t xml:space="preserve">Member shall not act in reprisal or threaten reprisal against a person who makes a complaint or provides information to the Integrity Commissioner during an investigation. </w:t>
      </w:r>
      <w:r w:rsidR="000B3FCF">
        <w:rPr>
          <w:rFonts w:ascii="Arial" w:eastAsia="Arial" w:hAnsi="Arial" w:cs="Arial"/>
          <w:bCs/>
        </w:rPr>
        <w:t xml:space="preserve">A </w:t>
      </w:r>
      <w:r w:rsidRPr="00306EDC">
        <w:rPr>
          <w:rFonts w:ascii="Arial" w:eastAsia="Arial" w:hAnsi="Arial" w:cs="Arial"/>
          <w:bCs/>
        </w:rPr>
        <w:t xml:space="preserve">Member shall interact courteously and respectfully with the Integrity Commissioner and with any person acting under the direction of the Integrity Commissioner. </w:t>
      </w:r>
    </w:p>
    <w:p w:rsidR="00882AE9" w:rsidRDefault="0011648C" w:rsidP="008B7A5E">
      <w:pPr>
        <w:tabs>
          <w:tab w:val="left" w:pos="720"/>
        </w:tabs>
        <w:spacing w:after="240"/>
        <w:ind w:left="720" w:right="-14" w:hanging="720"/>
        <w:rPr>
          <w:rFonts w:ascii="Arial" w:eastAsia="Arial" w:hAnsi="Arial" w:cs="Arial"/>
          <w:b/>
          <w:bCs/>
        </w:rPr>
      </w:pPr>
      <w:r w:rsidRPr="00306EDC">
        <w:rPr>
          <w:rFonts w:ascii="Arial" w:eastAsia="Arial" w:hAnsi="Arial" w:cs="Arial"/>
          <w:bCs/>
        </w:rPr>
        <w:t>1</w:t>
      </w:r>
      <w:r w:rsidR="00007BEC">
        <w:rPr>
          <w:rFonts w:ascii="Arial" w:eastAsia="Arial" w:hAnsi="Arial" w:cs="Arial"/>
          <w:bCs/>
        </w:rPr>
        <w:t>4</w:t>
      </w:r>
      <w:r w:rsidRPr="00306EDC">
        <w:rPr>
          <w:rFonts w:ascii="Arial" w:eastAsia="Arial" w:hAnsi="Arial" w:cs="Arial"/>
          <w:bCs/>
        </w:rPr>
        <w:t>.2</w:t>
      </w:r>
      <w:r w:rsidRPr="00306EDC">
        <w:rPr>
          <w:rFonts w:ascii="Arial" w:eastAsia="Arial" w:hAnsi="Arial" w:cs="Arial"/>
          <w:bCs/>
        </w:rPr>
        <w:tab/>
      </w:r>
      <w:r w:rsidR="000B3FCF">
        <w:rPr>
          <w:rFonts w:ascii="Arial" w:eastAsia="Arial" w:hAnsi="Arial" w:cs="Arial"/>
          <w:bCs/>
        </w:rPr>
        <w:t>A Member</w:t>
      </w:r>
      <w:r w:rsidRPr="00306EDC">
        <w:rPr>
          <w:rFonts w:ascii="Arial" w:eastAsia="Arial" w:hAnsi="Arial" w:cs="Arial"/>
          <w:bCs/>
        </w:rPr>
        <w:t xml:space="preserve"> shall cooperate with requests for information during any investigations or inquiries under the Code</w:t>
      </w:r>
      <w:r w:rsidR="00C30CB0">
        <w:rPr>
          <w:rFonts w:ascii="Arial" w:eastAsia="Arial" w:hAnsi="Arial" w:cs="Arial"/>
          <w:bCs/>
        </w:rPr>
        <w:t xml:space="preserve"> of Conduct</w:t>
      </w:r>
      <w:r w:rsidRPr="00306EDC">
        <w:rPr>
          <w:rFonts w:ascii="Arial" w:eastAsia="Arial" w:hAnsi="Arial" w:cs="Arial"/>
          <w:bCs/>
        </w:rPr>
        <w:t xml:space="preserve">. </w:t>
      </w:r>
      <w:r w:rsidR="006F2329">
        <w:rPr>
          <w:rFonts w:ascii="Arial" w:eastAsia="Arial" w:hAnsi="Arial" w:cs="Arial"/>
          <w:bCs/>
        </w:rPr>
        <w:t xml:space="preserve"> </w:t>
      </w:r>
      <w:r w:rsidR="000B3FCF">
        <w:rPr>
          <w:rFonts w:ascii="Arial" w:eastAsia="Arial" w:hAnsi="Arial" w:cs="Arial"/>
          <w:bCs/>
        </w:rPr>
        <w:t xml:space="preserve">A </w:t>
      </w:r>
      <w:r w:rsidRPr="00306EDC">
        <w:rPr>
          <w:rFonts w:ascii="Arial" w:eastAsia="Arial" w:hAnsi="Arial" w:cs="Arial"/>
          <w:bCs/>
        </w:rPr>
        <w:t xml:space="preserve">Member shall not destroy </w:t>
      </w:r>
      <w:r w:rsidR="00B7477E">
        <w:rPr>
          <w:rFonts w:ascii="Arial" w:eastAsia="Arial" w:hAnsi="Arial" w:cs="Arial"/>
          <w:bCs/>
        </w:rPr>
        <w:t xml:space="preserve">or damage </w:t>
      </w:r>
      <w:r w:rsidRPr="00306EDC">
        <w:rPr>
          <w:rFonts w:ascii="Arial" w:eastAsia="Arial" w:hAnsi="Arial" w:cs="Arial"/>
          <w:bCs/>
        </w:rPr>
        <w:t>documents or erase electronic communications or</w:t>
      </w:r>
      <w:r w:rsidR="006F2329">
        <w:rPr>
          <w:rFonts w:ascii="Arial" w:eastAsia="Arial" w:hAnsi="Arial" w:cs="Arial"/>
          <w:bCs/>
        </w:rPr>
        <w:t xml:space="preserve"> </w:t>
      </w:r>
      <w:r w:rsidRPr="00306EDC">
        <w:rPr>
          <w:rFonts w:ascii="Arial" w:eastAsia="Arial" w:hAnsi="Arial" w:cs="Arial"/>
          <w:bCs/>
        </w:rPr>
        <w:t xml:space="preserve">refuse to respond to the Integrity Commissioner where a complaint has been </w:t>
      </w:r>
      <w:r w:rsidR="00B7477E">
        <w:rPr>
          <w:rFonts w:ascii="Arial" w:eastAsia="Arial" w:hAnsi="Arial" w:cs="Arial"/>
          <w:bCs/>
        </w:rPr>
        <w:t xml:space="preserve">filed </w:t>
      </w:r>
      <w:r w:rsidRPr="00306EDC">
        <w:rPr>
          <w:rFonts w:ascii="Arial" w:eastAsia="Arial" w:hAnsi="Arial" w:cs="Arial"/>
          <w:bCs/>
        </w:rPr>
        <w:t xml:space="preserve">under the Code </w:t>
      </w:r>
      <w:r w:rsidR="00C30CB0">
        <w:rPr>
          <w:rFonts w:ascii="Arial" w:eastAsia="Arial" w:hAnsi="Arial" w:cs="Arial"/>
          <w:bCs/>
        </w:rPr>
        <w:t xml:space="preserve">of Conduct </w:t>
      </w:r>
      <w:r w:rsidRPr="00306EDC">
        <w:rPr>
          <w:rFonts w:ascii="Arial" w:eastAsia="Arial" w:hAnsi="Arial" w:cs="Arial"/>
          <w:bCs/>
        </w:rPr>
        <w:t xml:space="preserve">or any process for complaints adopted by the </w:t>
      </w:r>
      <w:r w:rsidR="00D96706">
        <w:rPr>
          <w:rFonts w:ascii="Arial" w:eastAsia="Arial" w:hAnsi="Arial" w:cs="Arial"/>
        </w:rPr>
        <w:t>County</w:t>
      </w:r>
      <w:r w:rsidRPr="00306EDC">
        <w:rPr>
          <w:rFonts w:ascii="Arial" w:eastAsia="Arial" w:hAnsi="Arial" w:cs="Arial"/>
          <w:bCs/>
        </w:rPr>
        <w:t>.</w:t>
      </w:r>
    </w:p>
    <w:p w:rsidR="009F6B6C" w:rsidRDefault="009F6B6C">
      <w:pPr>
        <w:spacing w:after="160" w:line="259" w:lineRule="auto"/>
        <w:rPr>
          <w:rFonts w:ascii="Arial" w:eastAsia="Arial" w:hAnsi="Arial" w:cs="Arial"/>
          <w:b/>
          <w:bCs/>
        </w:rPr>
      </w:pPr>
      <w:r>
        <w:rPr>
          <w:rFonts w:ascii="Arial" w:eastAsia="Arial" w:hAnsi="Arial" w:cs="Arial"/>
          <w:b/>
          <w:bCs/>
        </w:rPr>
        <w:br w:type="page"/>
      </w:r>
    </w:p>
    <w:p w:rsidR="0011648C" w:rsidRPr="00306EDC" w:rsidRDefault="0011648C" w:rsidP="003139F7">
      <w:pPr>
        <w:pStyle w:val="Heading1"/>
        <w:rPr>
          <w:rFonts w:eastAsia="Arial"/>
        </w:rPr>
      </w:pPr>
      <w:r w:rsidRPr="00306EDC">
        <w:rPr>
          <w:rFonts w:eastAsia="Arial"/>
        </w:rPr>
        <w:lastRenderedPageBreak/>
        <w:t>1</w:t>
      </w:r>
      <w:r w:rsidR="00007BEC">
        <w:rPr>
          <w:rFonts w:eastAsia="Arial"/>
        </w:rPr>
        <w:t>5</w:t>
      </w:r>
      <w:r w:rsidRPr="00306EDC">
        <w:rPr>
          <w:rFonts w:eastAsia="Arial"/>
        </w:rPr>
        <w:t>.0</w:t>
      </w:r>
      <w:r w:rsidRPr="00306EDC">
        <w:rPr>
          <w:rFonts w:eastAsia="Arial"/>
        </w:rPr>
        <w:tab/>
        <w:t>Penalties for Non-Compliance with the Code of Conduct</w:t>
      </w:r>
    </w:p>
    <w:p w:rsidR="0011648C" w:rsidRPr="00306EDC" w:rsidRDefault="0011648C" w:rsidP="00B663AC">
      <w:pPr>
        <w:tabs>
          <w:tab w:val="left" w:pos="840"/>
        </w:tabs>
        <w:spacing w:after="240"/>
        <w:ind w:left="720" w:right="-20" w:hanging="720"/>
        <w:rPr>
          <w:rFonts w:ascii="Arial" w:eastAsia="Arial" w:hAnsi="Arial" w:cs="Arial"/>
          <w:bCs/>
        </w:rPr>
      </w:pPr>
      <w:r w:rsidRPr="00306EDC">
        <w:rPr>
          <w:rFonts w:ascii="Arial" w:eastAsia="Arial" w:hAnsi="Arial" w:cs="Arial"/>
          <w:bCs/>
        </w:rPr>
        <w:t>1</w:t>
      </w:r>
      <w:r w:rsidR="00007BEC">
        <w:rPr>
          <w:rFonts w:ascii="Arial" w:eastAsia="Arial" w:hAnsi="Arial" w:cs="Arial"/>
          <w:bCs/>
        </w:rPr>
        <w:t>5</w:t>
      </w:r>
      <w:r w:rsidRPr="00306EDC">
        <w:rPr>
          <w:rFonts w:ascii="Arial" w:eastAsia="Arial" w:hAnsi="Arial" w:cs="Arial"/>
          <w:bCs/>
        </w:rPr>
        <w:t>.1</w:t>
      </w:r>
      <w:r w:rsidRPr="00306EDC">
        <w:rPr>
          <w:rFonts w:ascii="Arial" w:eastAsia="Arial" w:hAnsi="Arial" w:cs="Arial"/>
          <w:bCs/>
        </w:rPr>
        <w:tab/>
        <w:t xml:space="preserve">Where the Integrity Commissioner </w:t>
      </w:r>
      <w:r w:rsidR="00882AE9">
        <w:rPr>
          <w:rFonts w:ascii="Arial" w:eastAsia="Arial" w:hAnsi="Arial" w:cs="Arial"/>
          <w:bCs/>
        </w:rPr>
        <w:t xml:space="preserve">reports </w:t>
      </w:r>
      <w:r w:rsidRPr="00306EDC">
        <w:rPr>
          <w:rFonts w:ascii="Arial" w:eastAsia="Arial" w:hAnsi="Arial" w:cs="Arial"/>
          <w:bCs/>
        </w:rPr>
        <w:t xml:space="preserve">that there has been a violation of the Code of Conduct by a Member, Council </w:t>
      </w:r>
      <w:r w:rsidR="00882AE9">
        <w:rPr>
          <w:rFonts w:ascii="Arial" w:eastAsia="Arial" w:hAnsi="Arial" w:cs="Arial"/>
          <w:bCs/>
        </w:rPr>
        <w:t xml:space="preserve">delegates the authority to the Integrity Commissioner to </w:t>
      </w:r>
      <w:r w:rsidRPr="00306EDC">
        <w:rPr>
          <w:rFonts w:ascii="Arial" w:eastAsia="Arial" w:hAnsi="Arial" w:cs="Arial"/>
          <w:bCs/>
        </w:rPr>
        <w:t>impose the following penalties on the Member:</w:t>
      </w:r>
    </w:p>
    <w:p w:rsidR="0011648C" w:rsidRPr="00306EDC" w:rsidRDefault="0011648C" w:rsidP="00B663AC">
      <w:pPr>
        <w:tabs>
          <w:tab w:val="left" w:pos="720"/>
        </w:tabs>
        <w:spacing w:after="240"/>
        <w:ind w:right="-20"/>
        <w:rPr>
          <w:rFonts w:ascii="Arial" w:eastAsia="Arial" w:hAnsi="Arial" w:cs="Arial"/>
          <w:bCs/>
        </w:rPr>
      </w:pPr>
      <w:r w:rsidRPr="00306EDC">
        <w:rPr>
          <w:rFonts w:ascii="Arial" w:eastAsia="Arial" w:hAnsi="Arial" w:cs="Arial"/>
          <w:bCs/>
        </w:rPr>
        <w:tab/>
        <w:t>(a)</w:t>
      </w:r>
      <w:r w:rsidRPr="00306EDC">
        <w:rPr>
          <w:rFonts w:ascii="Arial" w:eastAsia="Arial" w:hAnsi="Arial" w:cs="Arial"/>
          <w:bCs/>
        </w:rPr>
        <w:tab/>
        <w:t xml:space="preserve">a reprimand; </w:t>
      </w:r>
      <w:r w:rsidR="00882AE9">
        <w:rPr>
          <w:rFonts w:ascii="Arial" w:eastAsia="Arial" w:hAnsi="Arial" w:cs="Arial"/>
          <w:bCs/>
        </w:rPr>
        <w:t>or</w:t>
      </w:r>
    </w:p>
    <w:p w:rsidR="0011648C" w:rsidRPr="00306EDC" w:rsidRDefault="0011648C" w:rsidP="00B663AC">
      <w:pPr>
        <w:spacing w:after="240"/>
        <w:ind w:left="1440" w:right="-14" w:hanging="720"/>
        <w:rPr>
          <w:rFonts w:ascii="Arial" w:eastAsia="Arial" w:hAnsi="Arial" w:cs="Arial"/>
          <w:bCs/>
        </w:rPr>
      </w:pPr>
      <w:r w:rsidRPr="00306EDC">
        <w:rPr>
          <w:rFonts w:ascii="Arial" w:eastAsia="Arial" w:hAnsi="Arial" w:cs="Arial"/>
          <w:bCs/>
        </w:rPr>
        <w:t>(b)</w:t>
      </w:r>
      <w:r w:rsidRPr="00306EDC">
        <w:rPr>
          <w:rFonts w:ascii="Arial" w:eastAsia="Arial" w:hAnsi="Arial" w:cs="Arial"/>
          <w:bCs/>
        </w:rPr>
        <w:tab/>
        <w:t xml:space="preserve">a suspension of the remuneration paid to the Member in respect of his or her services as a Member for a period up to </w:t>
      </w:r>
      <w:r w:rsidR="00445FA1">
        <w:rPr>
          <w:rFonts w:ascii="Arial" w:eastAsia="Arial" w:hAnsi="Arial" w:cs="Arial"/>
          <w:bCs/>
        </w:rPr>
        <w:t>ninety (</w:t>
      </w:r>
      <w:r w:rsidRPr="00306EDC">
        <w:rPr>
          <w:rFonts w:ascii="Arial" w:eastAsia="Arial" w:hAnsi="Arial" w:cs="Arial"/>
          <w:bCs/>
        </w:rPr>
        <w:t>90</w:t>
      </w:r>
      <w:r w:rsidR="00445FA1">
        <w:rPr>
          <w:rFonts w:ascii="Arial" w:eastAsia="Arial" w:hAnsi="Arial" w:cs="Arial"/>
          <w:bCs/>
        </w:rPr>
        <w:t>)</w:t>
      </w:r>
      <w:r w:rsidRPr="00306EDC">
        <w:rPr>
          <w:rFonts w:ascii="Arial" w:eastAsia="Arial" w:hAnsi="Arial" w:cs="Arial"/>
          <w:bCs/>
        </w:rPr>
        <w:t xml:space="preserve"> days.</w:t>
      </w:r>
    </w:p>
    <w:p w:rsidR="0011648C" w:rsidRPr="00306EDC" w:rsidRDefault="00007BEC" w:rsidP="00B663AC">
      <w:pPr>
        <w:spacing w:after="240"/>
        <w:ind w:left="719" w:right="-14" w:hanging="600"/>
        <w:rPr>
          <w:rFonts w:ascii="Arial" w:eastAsia="Arial" w:hAnsi="Arial" w:cs="Arial"/>
          <w:bCs/>
        </w:rPr>
      </w:pPr>
      <w:r>
        <w:rPr>
          <w:rFonts w:ascii="Arial" w:eastAsia="Arial" w:hAnsi="Arial" w:cs="Arial"/>
          <w:bCs/>
        </w:rPr>
        <w:t>15</w:t>
      </w:r>
      <w:r w:rsidR="0011648C" w:rsidRPr="00306EDC">
        <w:rPr>
          <w:rFonts w:ascii="Arial" w:eastAsia="Arial" w:hAnsi="Arial" w:cs="Arial"/>
          <w:bCs/>
        </w:rPr>
        <w:t>.2</w:t>
      </w:r>
      <w:r w:rsidR="0011648C" w:rsidRPr="00306EDC">
        <w:rPr>
          <w:rFonts w:ascii="Arial" w:eastAsia="Arial" w:hAnsi="Arial" w:cs="Arial"/>
          <w:bCs/>
        </w:rPr>
        <w:tab/>
      </w:r>
      <w:r w:rsidR="00882AE9">
        <w:rPr>
          <w:rFonts w:ascii="Arial" w:eastAsia="Arial" w:hAnsi="Arial" w:cs="Arial"/>
          <w:bCs/>
        </w:rPr>
        <w:t>T</w:t>
      </w:r>
      <w:r w:rsidR="0011648C" w:rsidRPr="00306EDC">
        <w:rPr>
          <w:rFonts w:ascii="Arial" w:eastAsia="Arial" w:hAnsi="Arial" w:cs="Arial"/>
          <w:bCs/>
        </w:rPr>
        <w:t>he Integrity Commissioner</w:t>
      </w:r>
      <w:r w:rsidR="00882AE9">
        <w:rPr>
          <w:rFonts w:ascii="Arial" w:eastAsia="Arial" w:hAnsi="Arial" w:cs="Arial"/>
          <w:bCs/>
        </w:rPr>
        <w:t xml:space="preserve"> may also </w:t>
      </w:r>
      <w:r w:rsidR="00882AE9" w:rsidRPr="00306EDC">
        <w:rPr>
          <w:rFonts w:ascii="Arial" w:eastAsia="Arial" w:hAnsi="Arial" w:cs="Arial"/>
          <w:bCs/>
        </w:rPr>
        <w:t>require that the Member</w:t>
      </w:r>
      <w:r w:rsidR="0011648C" w:rsidRPr="00306EDC">
        <w:rPr>
          <w:rFonts w:ascii="Arial" w:eastAsia="Arial" w:hAnsi="Arial" w:cs="Arial"/>
          <w:bCs/>
        </w:rPr>
        <w:t xml:space="preserve"> take any or all of the following </w:t>
      </w:r>
      <w:r w:rsidR="006F2329">
        <w:rPr>
          <w:rFonts w:ascii="Arial" w:eastAsia="Arial" w:hAnsi="Arial" w:cs="Arial"/>
          <w:bCs/>
        </w:rPr>
        <w:t xml:space="preserve">corrective or remedial </w:t>
      </w:r>
      <w:r w:rsidR="0011648C" w:rsidRPr="00306EDC">
        <w:rPr>
          <w:rFonts w:ascii="Arial" w:eastAsia="Arial" w:hAnsi="Arial" w:cs="Arial"/>
          <w:bCs/>
        </w:rPr>
        <w:t xml:space="preserve">actions: </w:t>
      </w:r>
    </w:p>
    <w:p w:rsidR="0011648C" w:rsidRPr="00306EDC" w:rsidRDefault="0011648C" w:rsidP="00B663AC">
      <w:pPr>
        <w:spacing w:after="240"/>
        <w:ind w:left="1440" w:right="-14" w:hanging="720"/>
        <w:rPr>
          <w:rFonts w:ascii="Arial" w:eastAsia="Arial" w:hAnsi="Arial" w:cs="Arial"/>
          <w:bCs/>
        </w:rPr>
      </w:pPr>
      <w:r w:rsidRPr="00306EDC">
        <w:rPr>
          <w:rFonts w:ascii="Arial" w:eastAsia="Arial" w:hAnsi="Arial" w:cs="Arial"/>
          <w:bCs/>
        </w:rPr>
        <w:t>(a)</w:t>
      </w:r>
      <w:r w:rsidRPr="00306EDC">
        <w:rPr>
          <w:rFonts w:ascii="Arial" w:eastAsia="Arial" w:hAnsi="Arial" w:cs="Arial"/>
          <w:bCs/>
        </w:rPr>
        <w:tab/>
        <w:t>provide a written or verbal apology;</w:t>
      </w:r>
    </w:p>
    <w:p w:rsidR="0011648C" w:rsidRPr="00306EDC" w:rsidRDefault="0011648C" w:rsidP="00B663AC">
      <w:pPr>
        <w:spacing w:after="240"/>
        <w:ind w:left="1440" w:right="-14" w:hanging="720"/>
        <w:rPr>
          <w:rFonts w:ascii="Arial" w:eastAsia="Arial" w:hAnsi="Arial" w:cs="Arial"/>
          <w:bCs/>
        </w:rPr>
      </w:pPr>
      <w:r w:rsidRPr="00306EDC">
        <w:rPr>
          <w:rFonts w:ascii="Arial" w:eastAsia="Arial" w:hAnsi="Arial" w:cs="Arial"/>
          <w:bCs/>
        </w:rPr>
        <w:t>(b)</w:t>
      </w:r>
      <w:r w:rsidRPr="00306EDC">
        <w:rPr>
          <w:rFonts w:ascii="Arial" w:eastAsia="Arial" w:hAnsi="Arial" w:cs="Arial"/>
          <w:bCs/>
        </w:rPr>
        <w:tab/>
        <w:t>return property or make reimbursement of its value or of money spent;</w:t>
      </w:r>
    </w:p>
    <w:p w:rsidR="0011648C" w:rsidRPr="00306EDC" w:rsidRDefault="0011648C" w:rsidP="00B663AC">
      <w:pPr>
        <w:spacing w:after="240"/>
        <w:ind w:left="1440" w:right="-14" w:hanging="720"/>
        <w:rPr>
          <w:rFonts w:ascii="Arial" w:eastAsia="Arial" w:hAnsi="Arial" w:cs="Arial"/>
          <w:bCs/>
        </w:rPr>
      </w:pPr>
      <w:r w:rsidRPr="00306EDC">
        <w:rPr>
          <w:rFonts w:ascii="Arial" w:eastAsia="Arial" w:hAnsi="Arial" w:cs="Arial"/>
          <w:bCs/>
        </w:rPr>
        <w:t>(c)</w:t>
      </w:r>
      <w:r w:rsidRPr="00306EDC">
        <w:rPr>
          <w:rFonts w:ascii="Arial" w:eastAsia="Arial" w:hAnsi="Arial" w:cs="Arial"/>
          <w:bCs/>
        </w:rPr>
        <w:tab/>
        <w:t xml:space="preserve">be removed from or not be appointed to the membership on a committee of Council; </w:t>
      </w:r>
    </w:p>
    <w:p w:rsidR="006D73EB" w:rsidRDefault="0011648C" w:rsidP="00B663AC">
      <w:pPr>
        <w:spacing w:after="240"/>
        <w:ind w:left="1440" w:right="-14" w:hanging="720"/>
        <w:rPr>
          <w:rFonts w:ascii="Arial" w:eastAsia="Arial" w:hAnsi="Arial" w:cs="Arial"/>
          <w:bCs/>
        </w:rPr>
      </w:pPr>
      <w:r w:rsidRPr="00306EDC">
        <w:rPr>
          <w:rFonts w:ascii="Arial" w:eastAsia="Arial" w:hAnsi="Arial" w:cs="Arial"/>
          <w:bCs/>
        </w:rPr>
        <w:t>(d)</w:t>
      </w:r>
      <w:r w:rsidRPr="00306EDC">
        <w:rPr>
          <w:rFonts w:ascii="Arial" w:eastAsia="Arial" w:hAnsi="Arial" w:cs="Arial"/>
          <w:bCs/>
        </w:rPr>
        <w:tab/>
        <w:t>be removed from or not be appointed as chair of a committee of Council</w:t>
      </w:r>
      <w:r w:rsidR="006D73EB">
        <w:rPr>
          <w:rFonts w:ascii="Arial" w:eastAsia="Arial" w:hAnsi="Arial" w:cs="Arial"/>
          <w:bCs/>
        </w:rPr>
        <w:t>;</w:t>
      </w:r>
      <w:r w:rsidR="00C30CB0">
        <w:rPr>
          <w:rFonts w:ascii="Arial" w:eastAsia="Arial" w:hAnsi="Arial" w:cs="Arial"/>
          <w:bCs/>
        </w:rPr>
        <w:t xml:space="preserve"> and</w:t>
      </w:r>
    </w:p>
    <w:p w:rsidR="0011648C" w:rsidRDefault="006D73EB" w:rsidP="008B7A5E">
      <w:pPr>
        <w:spacing w:after="240"/>
        <w:ind w:left="1440" w:right="-14" w:hanging="720"/>
        <w:rPr>
          <w:rFonts w:ascii="Arial" w:eastAsia="Arial" w:hAnsi="Arial" w:cs="Arial"/>
          <w:bCs/>
        </w:rPr>
      </w:pPr>
      <w:r>
        <w:rPr>
          <w:rFonts w:ascii="Arial" w:eastAsia="Arial" w:hAnsi="Arial" w:cs="Arial"/>
          <w:bCs/>
        </w:rPr>
        <w:t>(e)</w:t>
      </w:r>
      <w:r>
        <w:rPr>
          <w:rFonts w:ascii="Arial" w:eastAsia="Arial" w:hAnsi="Arial" w:cs="Arial"/>
          <w:bCs/>
        </w:rPr>
        <w:tab/>
        <w:t>comply with any other remedial or corrective action or measure deemed appropriate by the Integrity Commissioner</w:t>
      </w:r>
      <w:r w:rsidR="0011648C" w:rsidRPr="00306EDC">
        <w:rPr>
          <w:rFonts w:ascii="Arial" w:eastAsia="Arial" w:hAnsi="Arial" w:cs="Arial"/>
          <w:bCs/>
        </w:rPr>
        <w:t>.</w:t>
      </w:r>
    </w:p>
    <w:p w:rsidR="00DE2E73" w:rsidRPr="00DE2E73" w:rsidRDefault="00DE2E73" w:rsidP="003139F7">
      <w:pPr>
        <w:pStyle w:val="Heading1"/>
        <w:rPr>
          <w:rFonts w:eastAsia="Arial"/>
        </w:rPr>
      </w:pPr>
      <w:r w:rsidRPr="00DE2E73">
        <w:rPr>
          <w:rFonts w:eastAsia="Arial"/>
        </w:rPr>
        <w:t>16.0</w:t>
      </w:r>
      <w:r w:rsidRPr="00DE2E73">
        <w:rPr>
          <w:rFonts w:eastAsia="Arial"/>
        </w:rPr>
        <w:tab/>
        <w:t>Legal Fees</w:t>
      </w:r>
    </w:p>
    <w:p w:rsidR="00DE2E73" w:rsidRPr="00306EDC" w:rsidRDefault="00DE2E73" w:rsidP="008B7A5E">
      <w:pPr>
        <w:spacing w:after="240"/>
        <w:ind w:left="720" w:right="-14" w:hanging="720"/>
        <w:rPr>
          <w:rFonts w:ascii="Arial" w:eastAsia="Arial" w:hAnsi="Arial" w:cs="Arial"/>
          <w:bCs/>
        </w:rPr>
      </w:pPr>
      <w:r>
        <w:rPr>
          <w:rFonts w:ascii="Arial" w:eastAsia="Arial" w:hAnsi="Arial" w:cs="Arial"/>
          <w:bCs/>
        </w:rPr>
        <w:t>16.1</w:t>
      </w:r>
      <w:r>
        <w:rPr>
          <w:rFonts w:ascii="Arial" w:eastAsia="Arial" w:hAnsi="Arial" w:cs="Arial"/>
          <w:bCs/>
        </w:rPr>
        <w:tab/>
        <w:t xml:space="preserve">A Member </w:t>
      </w:r>
      <w:r w:rsidR="008F4EF1">
        <w:rPr>
          <w:rFonts w:ascii="Arial" w:eastAsia="Arial" w:hAnsi="Arial" w:cs="Arial"/>
          <w:bCs/>
        </w:rPr>
        <w:t xml:space="preserve">of Council </w:t>
      </w:r>
      <w:r w:rsidR="00445FA1">
        <w:rPr>
          <w:rFonts w:ascii="Arial" w:eastAsia="Arial" w:hAnsi="Arial" w:cs="Arial"/>
          <w:bCs/>
        </w:rPr>
        <w:t xml:space="preserve">is responsible for </w:t>
      </w:r>
      <w:r w:rsidR="00220781">
        <w:rPr>
          <w:rFonts w:ascii="Arial" w:eastAsia="Arial" w:hAnsi="Arial" w:cs="Arial"/>
          <w:bCs/>
        </w:rPr>
        <w:t xml:space="preserve">his or her </w:t>
      </w:r>
      <w:r w:rsidR="00445FA1">
        <w:rPr>
          <w:rFonts w:ascii="Arial" w:eastAsia="Arial" w:hAnsi="Arial" w:cs="Arial"/>
          <w:bCs/>
        </w:rPr>
        <w:t xml:space="preserve">own legal costs if </w:t>
      </w:r>
      <w:r w:rsidR="00882AE9">
        <w:rPr>
          <w:rFonts w:ascii="Arial" w:eastAsia="Arial" w:hAnsi="Arial" w:cs="Arial"/>
          <w:bCs/>
        </w:rPr>
        <w:t xml:space="preserve">he or she </w:t>
      </w:r>
      <w:r w:rsidR="00445FA1">
        <w:rPr>
          <w:rFonts w:ascii="Arial" w:eastAsia="Arial" w:hAnsi="Arial" w:cs="Arial"/>
          <w:bCs/>
        </w:rPr>
        <w:t>retain</w:t>
      </w:r>
      <w:r w:rsidR="00882AE9">
        <w:rPr>
          <w:rFonts w:ascii="Arial" w:eastAsia="Arial" w:hAnsi="Arial" w:cs="Arial"/>
          <w:bCs/>
        </w:rPr>
        <w:t>s</w:t>
      </w:r>
      <w:r w:rsidR="00445FA1">
        <w:rPr>
          <w:rFonts w:ascii="Arial" w:eastAsia="Arial" w:hAnsi="Arial" w:cs="Arial"/>
          <w:bCs/>
        </w:rPr>
        <w:t xml:space="preserve"> </w:t>
      </w:r>
      <w:r>
        <w:rPr>
          <w:rFonts w:ascii="Arial" w:eastAsia="Arial" w:hAnsi="Arial" w:cs="Arial"/>
          <w:bCs/>
        </w:rPr>
        <w:t xml:space="preserve">a lawyer </w:t>
      </w:r>
      <w:r w:rsidR="00445FA1">
        <w:rPr>
          <w:rFonts w:ascii="Arial" w:eastAsia="Arial" w:hAnsi="Arial" w:cs="Arial"/>
          <w:bCs/>
        </w:rPr>
        <w:t xml:space="preserve">or paralegal to provide counsel, advice or representation on any matter related to the Code of Conduct, including, but not limited to, an investigation </w:t>
      </w:r>
      <w:r w:rsidR="00882AE9">
        <w:rPr>
          <w:rFonts w:ascii="Arial" w:eastAsia="Arial" w:hAnsi="Arial" w:cs="Arial"/>
          <w:bCs/>
        </w:rPr>
        <w:t xml:space="preserve">and the imposition of penalties or remedial or corrective measures or actions </w:t>
      </w:r>
      <w:r w:rsidR="00445FA1">
        <w:rPr>
          <w:rFonts w:ascii="Arial" w:eastAsia="Arial" w:hAnsi="Arial" w:cs="Arial"/>
          <w:bCs/>
        </w:rPr>
        <w:t xml:space="preserve">by </w:t>
      </w:r>
      <w:r w:rsidR="00882AE9">
        <w:rPr>
          <w:rFonts w:ascii="Arial" w:eastAsia="Arial" w:hAnsi="Arial" w:cs="Arial"/>
          <w:bCs/>
        </w:rPr>
        <w:t>the</w:t>
      </w:r>
      <w:r w:rsidR="00445FA1">
        <w:rPr>
          <w:rFonts w:ascii="Arial" w:eastAsia="Arial" w:hAnsi="Arial" w:cs="Arial"/>
          <w:bCs/>
        </w:rPr>
        <w:t xml:space="preserve"> Integrity Commissioner</w:t>
      </w:r>
      <w:r>
        <w:rPr>
          <w:rFonts w:ascii="Arial" w:eastAsia="Arial" w:hAnsi="Arial" w:cs="Arial"/>
          <w:bCs/>
        </w:rPr>
        <w:t xml:space="preserve">. </w:t>
      </w:r>
    </w:p>
    <w:p w:rsidR="0011648C" w:rsidRPr="00306EDC" w:rsidRDefault="0011648C" w:rsidP="003139F7">
      <w:pPr>
        <w:pStyle w:val="Heading1"/>
        <w:rPr>
          <w:rFonts w:eastAsia="Arial"/>
        </w:rPr>
      </w:pPr>
      <w:r w:rsidRPr="00306EDC">
        <w:rPr>
          <w:rFonts w:eastAsia="Arial"/>
        </w:rPr>
        <w:t>1</w:t>
      </w:r>
      <w:r w:rsidR="00DE2E73">
        <w:rPr>
          <w:rFonts w:eastAsia="Arial"/>
        </w:rPr>
        <w:t>7</w:t>
      </w:r>
      <w:r w:rsidRPr="00306EDC">
        <w:rPr>
          <w:rFonts w:eastAsia="Arial"/>
        </w:rPr>
        <w:t>.0</w:t>
      </w:r>
      <w:r w:rsidRPr="00306EDC">
        <w:rPr>
          <w:rFonts w:eastAsia="Arial"/>
        </w:rPr>
        <w:tab/>
        <w:t>Complaint Protocol</w:t>
      </w:r>
    </w:p>
    <w:p w:rsidR="002B6E02" w:rsidRDefault="0011648C" w:rsidP="00B663AC">
      <w:pPr>
        <w:tabs>
          <w:tab w:val="left" w:pos="720"/>
        </w:tabs>
        <w:ind w:left="720" w:right="-20" w:hanging="720"/>
        <w:rPr>
          <w:rFonts w:ascii="Arial" w:hAnsi="Arial" w:cs="Arial"/>
        </w:rPr>
      </w:pPr>
      <w:r w:rsidRPr="00306EDC">
        <w:rPr>
          <w:rFonts w:ascii="Arial" w:eastAsia="Arial" w:hAnsi="Arial" w:cs="Arial"/>
          <w:bCs/>
        </w:rPr>
        <w:t>1</w:t>
      </w:r>
      <w:r w:rsidR="00DE2E73">
        <w:rPr>
          <w:rFonts w:ascii="Arial" w:eastAsia="Arial" w:hAnsi="Arial" w:cs="Arial"/>
          <w:bCs/>
        </w:rPr>
        <w:t>7</w:t>
      </w:r>
      <w:r w:rsidRPr="00306EDC">
        <w:rPr>
          <w:rFonts w:ascii="Arial" w:eastAsia="Arial" w:hAnsi="Arial" w:cs="Arial"/>
          <w:bCs/>
        </w:rPr>
        <w:t>.1</w:t>
      </w:r>
      <w:r w:rsidRPr="00306EDC">
        <w:rPr>
          <w:rFonts w:ascii="Arial" w:eastAsia="Arial" w:hAnsi="Arial" w:cs="Arial"/>
          <w:bCs/>
        </w:rPr>
        <w:tab/>
        <w:t>The Complaint Protocol – Code of Conduct is Appendix</w:t>
      </w:r>
      <w:r w:rsidR="002B6E02">
        <w:rPr>
          <w:rFonts w:ascii="Arial" w:eastAsia="Arial" w:hAnsi="Arial" w:cs="Arial"/>
          <w:bCs/>
        </w:rPr>
        <w:t xml:space="preserve"> “B” </w:t>
      </w:r>
      <w:r w:rsidRPr="00306EDC">
        <w:rPr>
          <w:rFonts w:ascii="Arial" w:eastAsia="Arial" w:hAnsi="Arial" w:cs="Arial"/>
          <w:bCs/>
        </w:rPr>
        <w:t>to the Code of Conduct.</w:t>
      </w:r>
      <w:r w:rsidR="002B6E02">
        <w:rPr>
          <w:rFonts w:ascii="Arial" w:hAnsi="Arial" w:cs="Arial"/>
        </w:rPr>
        <w:br w:type="page"/>
      </w:r>
    </w:p>
    <w:p w:rsidR="002B6E02" w:rsidRPr="002B6E02" w:rsidRDefault="002B6E02" w:rsidP="002B6E02">
      <w:pPr>
        <w:pStyle w:val="BodyText"/>
        <w:jc w:val="center"/>
        <w:rPr>
          <w:rFonts w:ascii="Arial" w:hAnsi="Arial" w:cs="Arial"/>
          <w:b/>
        </w:rPr>
      </w:pPr>
      <w:r w:rsidRPr="002B6E02">
        <w:rPr>
          <w:rFonts w:ascii="Arial" w:hAnsi="Arial" w:cs="Arial"/>
          <w:b/>
        </w:rPr>
        <w:lastRenderedPageBreak/>
        <w:t>APPENDIX “A”</w:t>
      </w:r>
    </w:p>
    <w:p w:rsidR="002B6E02" w:rsidRPr="002B6E02" w:rsidRDefault="002B6E02" w:rsidP="002B6E02">
      <w:pPr>
        <w:tabs>
          <w:tab w:val="left" w:pos="720"/>
        </w:tabs>
        <w:spacing w:after="240"/>
        <w:ind w:left="720" w:right="-14" w:hanging="720"/>
        <w:jc w:val="center"/>
        <w:rPr>
          <w:rFonts w:ascii="Arial" w:eastAsia="Arial" w:hAnsi="Arial" w:cs="Arial"/>
          <w:bCs/>
        </w:rPr>
      </w:pPr>
      <w:r w:rsidRPr="002B6E02">
        <w:rPr>
          <w:rFonts w:ascii="Arial" w:eastAsia="Arial" w:hAnsi="Arial" w:cs="Arial"/>
          <w:b/>
          <w:bCs/>
        </w:rPr>
        <w:t>DISCLOSURE STATEMENT FOR GIFTS OR BENEFITS</w:t>
      </w:r>
    </w:p>
    <w:p w:rsidR="002B6E02" w:rsidRPr="002B6E02" w:rsidRDefault="002B6E02" w:rsidP="00B663AC">
      <w:pPr>
        <w:tabs>
          <w:tab w:val="left" w:pos="720"/>
          <w:tab w:val="right" w:pos="9360"/>
        </w:tabs>
        <w:spacing w:before="120" w:after="240"/>
        <w:ind w:left="720" w:right="-20" w:hanging="720"/>
        <w:rPr>
          <w:rFonts w:ascii="Arial" w:eastAsia="Arial" w:hAnsi="Arial" w:cs="Arial"/>
          <w:bCs/>
        </w:rPr>
      </w:pPr>
      <w:r w:rsidRPr="002B6E02">
        <w:rPr>
          <w:rFonts w:ascii="Arial" w:eastAsia="Arial" w:hAnsi="Arial" w:cs="Arial"/>
          <w:bCs/>
        </w:rPr>
        <w:t>Member’s Name</w:t>
      </w:r>
      <w:r w:rsidR="00B663AC">
        <w:rPr>
          <w:rFonts w:ascii="Arial" w:eastAsia="Arial" w:hAnsi="Arial" w:cs="Arial"/>
          <w:bCs/>
        </w:rPr>
        <w:t xml:space="preserve">: </w:t>
      </w:r>
      <w:r w:rsidR="00B663AC">
        <w:rPr>
          <w:rFonts w:ascii="Arial" w:eastAsia="Arial" w:hAnsi="Arial" w:cs="Arial"/>
          <w:bCs/>
          <w:u w:val="single"/>
        </w:rPr>
        <w:tab/>
      </w:r>
    </w:p>
    <w:p w:rsidR="002B6E02" w:rsidRPr="00B663AC" w:rsidRDefault="002B6E02" w:rsidP="00B663AC">
      <w:pPr>
        <w:tabs>
          <w:tab w:val="left" w:pos="720"/>
          <w:tab w:val="right" w:pos="9360"/>
        </w:tabs>
        <w:spacing w:before="120" w:after="240"/>
        <w:ind w:left="720" w:right="-20" w:hanging="720"/>
        <w:rPr>
          <w:rFonts w:ascii="Arial" w:eastAsia="Arial" w:hAnsi="Arial" w:cs="Arial"/>
          <w:bCs/>
          <w:u w:val="single"/>
        </w:rPr>
      </w:pPr>
      <w:r w:rsidRPr="002B6E02">
        <w:rPr>
          <w:rFonts w:ascii="Arial" w:eastAsia="Arial" w:hAnsi="Arial" w:cs="Arial"/>
          <w:bCs/>
        </w:rPr>
        <w:t>Gift Received or Nature of Benefit</w:t>
      </w:r>
      <w:r w:rsidR="00B663AC">
        <w:rPr>
          <w:rFonts w:ascii="Arial" w:eastAsia="Arial" w:hAnsi="Arial" w:cs="Arial"/>
          <w:bCs/>
        </w:rPr>
        <w:t>:</w:t>
      </w:r>
      <w:r w:rsidRPr="002B6E02">
        <w:rPr>
          <w:rFonts w:ascii="Arial" w:eastAsia="Arial" w:hAnsi="Arial" w:cs="Arial"/>
          <w:bCs/>
        </w:rPr>
        <w:t xml:space="preserve"> </w:t>
      </w:r>
      <w:r w:rsidR="00B663AC">
        <w:rPr>
          <w:rFonts w:ascii="Arial" w:eastAsia="Arial" w:hAnsi="Arial" w:cs="Arial"/>
          <w:bCs/>
          <w:u w:val="single"/>
        </w:rPr>
        <w:tab/>
      </w:r>
    </w:p>
    <w:p w:rsidR="002B6E02" w:rsidRDefault="00B663AC" w:rsidP="00B663AC">
      <w:pPr>
        <w:tabs>
          <w:tab w:val="right" w:pos="9360"/>
        </w:tabs>
        <w:spacing w:before="120" w:after="240"/>
        <w:ind w:right="-20"/>
        <w:rPr>
          <w:rFonts w:ascii="Arial" w:eastAsia="Arial" w:hAnsi="Arial" w:cs="Arial"/>
          <w:bCs/>
          <w:u w:val="single"/>
        </w:rPr>
      </w:pPr>
      <w:r>
        <w:rPr>
          <w:rFonts w:ascii="Arial" w:eastAsia="Arial" w:hAnsi="Arial" w:cs="Arial"/>
          <w:bCs/>
          <w:u w:val="single"/>
        </w:rPr>
        <w:tab/>
      </w:r>
    </w:p>
    <w:p w:rsidR="008B7A5E" w:rsidRDefault="008B7A5E" w:rsidP="00B663AC">
      <w:pPr>
        <w:tabs>
          <w:tab w:val="right" w:pos="9360"/>
        </w:tabs>
        <w:spacing w:before="120" w:after="240"/>
        <w:ind w:right="-20"/>
        <w:rPr>
          <w:rFonts w:ascii="Arial" w:eastAsia="Arial" w:hAnsi="Arial" w:cs="Arial"/>
          <w:bCs/>
          <w:u w:val="single"/>
        </w:rPr>
      </w:pPr>
      <w:r>
        <w:rPr>
          <w:rFonts w:ascii="Arial" w:eastAsia="Arial" w:hAnsi="Arial" w:cs="Arial"/>
          <w:bCs/>
          <w:u w:val="single"/>
        </w:rPr>
        <w:tab/>
      </w:r>
    </w:p>
    <w:p w:rsidR="008B7A5E" w:rsidRPr="008B7A5E" w:rsidRDefault="008B7A5E" w:rsidP="00B663AC">
      <w:pPr>
        <w:tabs>
          <w:tab w:val="right" w:pos="9360"/>
        </w:tabs>
        <w:spacing w:before="120" w:after="240"/>
        <w:ind w:right="-20"/>
        <w:rPr>
          <w:rFonts w:ascii="Arial" w:eastAsia="Arial" w:hAnsi="Arial" w:cs="Arial"/>
          <w:bCs/>
          <w:u w:val="single"/>
        </w:rPr>
      </w:pPr>
      <w:r>
        <w:rPr>
          <w:rFonts w:ascii="Arial" w:eastAsia="Arial" w:hAnsi="Arial" w:cs="Arial"/>
          <w:bCs/>
          <w:u w:val="single"/>
        </w:rPr>
        <w:tab/>
      </w:r>
    </w:p>
    <w:p w:rsidR="002B6E02" w:rsidRPr="002B6E02" w:rsidRDefault="002B6E02" w:rsidP="00B663AC">
      <w:pPr>
        <w:tabs>
          <w:tab w:val="left" w:pos="720"/>
          <w:tab w:val="right" w:pos="9360"/>
        </w:tabs>
        <w:spacing w:before="120" w:after="240"/>
        <w:ind w:left="720" w:right="-20" w:hanging="720"/>
        <w:rPr>
          <w:rFonts w:ascii="Arial" w:eastAsia="Arial" w:hAnsi="Arial" w:cs="Arial"/>
          <w:bCs/>
        </w:rPr>
      </w:pPr>
      <w:r w:rsidRPr="002B6E02">
        <w:rPr>
          <w:rFonts w:ascii="Arial" w:eastAsia="Arial" w:hAnsi="Arial" w:cs="Arial"/>
          <w:bCs/>
        </w:rPr>
        <w:t>Received From:</w:t>
      </w:r>
      <w:r w:rsidR="00B663AC">
        <w:rPr>
          <w:rFonts w:ascii="Arial" w:eastAsia="Arial" w:hAnsi="Arial" w:cs="Arial"/>
          <w:bCs/>
          <w:u w:val="single"/>
        </w:rPr>
        <w:tab/>
      </w:r>
    </w:p>
    <w:p w:rsidR="002B6E02" w:rsidRPr="002B6E02" w:rsidRDefault="002B6E02" w:rsidP="00B663AC">
      <w:pPr>
        <w:tabs>
          <w:tab w:val="left" w:pos="720"/>
          <w:tab w:val="left" w:pos="4500"/>
          <w:tab w:val="right" w:pos="9360"/>
        </w:tabs>
        <w:spacing w:before="120" w:after="240"/>
        <w:ind w:left="720" w:right="-20" w:hanging="720"/>
        <w:rPr>
          <w:rFonts w:ascii="Arial" w:eastAsia="Arial" w:hAnsi="Arial" w:cs="Arial"/>
          <w:bCs/>
        </w:rPr>
      </w:pPr>
      <w:r w:rsidRPr="002B6E02">
        <w:rPr>
          <w:rFonts w:ascii="Arial" w:eastAsia="Arial" w:hAnsi="Arial" w:cs="Arial"/>
          <w:bCs/>
        </w:rPr>
        <w:t>Date of Receipt:</w:t>
      </w:r>
      <w:r w:rsidR="00B663AC">
        <w:rPr>
          <w:rFonts w:ascii="Arial" w:eastAsia="Arial" w:hAnsi="Arial" w:cs="Arial"/>
          <w:bCs/>
          <w:u w:val="single"/>
        </w:rPr>
        <w:tab/>
      </w:r>
      <w:r w:rsidRPr="002B6E02">
        <w:rPr>
          <w:rFonts w:ascii="Arial" w:eastAsia="Arial" w:hAnsi="Arial" w:cs="Arial"/>
          <w:bCs/>
        </w:rPr>
        <w:t xml:space="preserve"> Value </w:t>
      </w:r>
      <w:r w:rsidR="008F4EF1">
        <w:rPr>
          <w:rFonts w:ascii="Arial" w:eastAsia="Arial" w:hAnsi="Arial" w:cs="Arial"/>
          <w:bCs/>
        </w:rPr>
        <w:t xml:space="preserve">or Estimate </w:t>
      </w:r>
      <w:r w:rsidRPr="002B6E02">
        <w:rPr>
          <w:rFonts w:ascii="Arial" w:eastAsia="Arial" w:hAnsi="Arial" w:cs="Arial"/>
          <w:bCs/>
        </w:rPr>
        <w:t>of Gift:</w:t>
      </w:r>
      <w:r w:rsidR="00B663AC">
        <w:rPr>
          <w:rFonts w:ascii="Arial" w:eastAsia="Arial" w:hAnsi="Arial" w:cs="Arial"/>
          <w:bCs/>
          <w:u w:val="single"/>
        </w:rPr>
        <w:tab/>
      </w:r>
    </w:p>
    <w:p w:rsidR="002B6E02" w:rsidRPr="002B6E02" w:rsidRDefault="002B6E02" w:rsidP="00B663AC">
      <w:pPr>
        <w:tabs>
          <w:tab w:val="left" w:pos="720"/>
          <w:tab w:val="right" w:pos="9360"/>
        </w:tabs>
        <w:spacing w:before="120" w:after="240"/>
        <w:ind w:left="720" w:right="-20" w:hanging="720"/>
        <w:rPr>
          <w:rFonts w:ascii="Arial" w:eastAsia="Arial" w:hAnsi="Arial" w:cs="Arial"/>
          <w:bCs/>
        </w:rPr>
      </w:pPr>
      <w:r w:rsidRPr="002B6E02">
        <w:rPr>
          <w:rFonts w:ascii="Arial" w:eastAsia="Arial" w:hAnsi="Arial" w:cs="Arial"/>
          <w:bCs/>
        </w:rPr>
        <w:t xml:space="preserve">Please describe the circumstances under which the </w:t>
      </w:r>
      <w:r w:rsidR="008F4EF1">
        <w:rPr>
          <w:rFonts w:ascii="Arial" w:eastAsia="Arial" w:hAnsi="Arial" w:cs="Arial"/>
          <w:bCs/>
        </w:rPr>
        <w:t>G</w:t>
      </w:r>
      <w:r w:rsidRPr="002B6E02">
        <w:rPr>
          <w:rFonts w:ascii="Arial" w:eastAsia="Arial" w:hAnsi="Arial" w:cs="Arial"/>
          <w:bCs/>
        </w:rPr>
        <w:t xml:space="preserve">ift or </w:t>
      </w:r>
      <w:r w:rsidR="008F4EF1">
        <w:rPr>
          <w:rFonts w:ascii="Arial" w:eastAsia="Arial" w:hAnsi="Arial" w:cs="Arial"/>
          <w:bCs/>
        </w:rPr>
        <w:t>B</w:t>
      </w:r>
      <w:r w:rsidRPr="002B6E02">
        <w:rPr>
          <w:rFonts w:ascii="Arial" w:eastAsia="Arial" w:hAnsi="Arial" w:cs="Arial"/>
          <w:bCs/>
        </w:rPr>
        <w:t xml:space="preserve">enefit was received: </w:t>
      </w:r>
    </w:p>
    <w:p w:rsidR="002B6E02" w:rsidRDefault="00B663AC" w:rsidP="00B663AC">
      <w:pPr>
        <w:tabs>
          <w:tab w:val="right" w:pos="9360"/>
        </w:tabs>
        <w:spacing w:before="120" w:after="240"/>
        <w:ind w:right="-20"/>
        <w:rPr>
          <w:rFonts w:ascii="Arial" w:eastAsia="Arial" w:hAnsi="Arial" w:cs="Arial"/>
          <w:bCs/>
          <w:u w:val="single"/>
        </w:rPr>
      </w:pPr>
      <w:r>
        <w:rPr>
          <w:rFonts w:ascii="Arial" w:eastAsia="Arial" w:hAnsi="Arial" w:cs="Arial"/>
          <w:bCs/>
          <w:u w:val="single"/>
        </w:rPr>
        <w:tab/>
      </w:r>
    </w:p>
    <w:p w:rsidR="00B663AC" w:rsidRDefault="00B663AC" w:rsidP="00B663AC">
      <w:pPr>
        <w:tabs>
          <w:tab w:val="right" w:pos="9360"/>
        </w:tabs>
        <w:spacing w:before="120" w:after="240"/>
        <w:ind w:right="-20"/>
        <w:rPr>
          <w:rFonts w:ascii="Arial" w:eastAsia="Arial" w:hAnsi="Arial" w:cs="Arial"/>
          <w:bCs/>
          <w:u w:val="single"/>
        </w:rPr>
      </w:pPr>
      <w:r>
        <w:rPr>
          <w:rFonts w:ascii="Arial" w:eastAsia="Arial" w:hAnsi="Arial" w:cs="Arial"/>
          <w:bCs/>
          <w:u w:val="single"/>
        </w:rPr>
        <w:tab/>
      </w:r>
    </w:p>
    <w:p w:rsidR="008B7A5E" w:rsidRDefault="008B7A5E" w:rsidP="00B663AC">
      <w:pPr>
        <w:tabs>
          <w:tab w:val="right" w:pos="9360"/>
        </w:tabs>
        <w:spacing w:before="120" w:after="240"/>
        <w:ind w:right="-20"/>
        <w:rPr>
          <w:rFonts w:ascii="Arial" w:eastAsia="Arial" w:hAnsi="Arial" w:cs="Arial"/>
          <w:bCs/>
          <w:u w:val="single"/>
        </w:rPr>
      </w:pPr>
      <w:r>
        <w:rPr>
          <w:rFonts w:ascii="Arial" w:eastAsia="Arial" w:hAnsi="Arial" w:cs="Arial"/>
          <w:bCs/>
          <w:u w:val="single"/>
        </w:rPr>
        <w:tab/>
      </w:r>
    </w:p>
    <w:p w:rsidR="008B7A5E" w:rsidRPr="00B663AC" w:rsidRDefault="008B7A5E" w:rsidP="00B663AC">
      <w:pPr>
        <w:tabs>
          <w:tab w:val="right" w:pos="9360"/>
        </w:tabs>
        <w:spacing w:before="120" w:after="240"/>
        <w:ind w:right="-20"/>
        <w:rPr>
          <w:rFonts w:ascii="Arial" w:eastAsia="Arial" w:hAnsi="Arial" w:cs="Arial"/>
          <w:bCs/>
          <w:u w:val="single"/>
        </w:rPr>
      </w:pPr>
      <w:r>
        <w:rPr>
          <w:rFonts w:ascii="Arial" w:eastAsia="Arial" w:hAnsi="Arial" w:cs="Arial"/>
          <w:bCs/>
          <w:u w:val="single"/>
        </w:rPr>
        <w:tab/>
      </w:r>
    </w:p>
    <w:p w:rsidR="002B6E02" w:rsidRDefault="002B6E02" w:rsidP="00B663AC">
      <w:pPr>
        <w:tabs>
          <w:tab w:val="left" w:pos="720"/>
          <w:tab w:val="right" w:pos="9360"/>
        </w:tabs>
        <w:spacing w:before="120" w:after="240"/>
        <w:ind w:left="720" w:right="-20" w:hanging="720"/>
        <w:rPr>
          <w:rFonts w:ascii="Arial" w:eastAsia="Arial" w:hAnsi="Arial" w:cs="Arial"/>
          <w:bCs/>
        </w:rPr>
      </w:pPr>
      <w:r w:rsidRPr="002B6E02">
        <w:rPr>
          <w:rFonts w:ascii="Arial" w:eastAsia="Arial" w:hAnsi="Arial" w:cs="Arial"/>
          <w:bCs/>
        </w:rPr>
        <w:t xml:space="preserve">Please describe your intentions with respect to the </w:t>
      </w:r>
      <w:r w:rsidR="008F4EF1">
        <w:rPr>
          <w:rFonts w:ascii="Arial" w:eastAsia="Arial" w:hAnsi="Arial" w:cs="Arial"/>
          <w:bCs/>
        </w:rPr>
        <w:t>G</w:t>
      </w:r>
      <w:r w:rsidRPr="002B6E02">
        <w:rPr>
          <w:rFonts w:ascii="Arial" w:eastAsia="Arial" w:hAnsi="Arial" w:cs="Arial"/>
          <w:bCs/>
        </w:rPr>
        <w:t xml:space="preserve">ift or </w:t>
      </w:r>
      <w:r w:rsidR="008F4EF1">
        <w:rPr>
          <w:rFonts w:ascii="Arial" w:eastAsia="Arial" w:hAnsi="Arial" w:cs="Arial"/>
          <w:bCs/>
        </w:rPr>
        <w:t>B</w:t>
      </w:r>
      <w:r w:rsidRPr="002B6E02">
        <w:rPr>
          <w:rFonts w:ascii="Arial" w:eastAsia="Arial" w:hAnsi="Arial" w:cs="Arial"/>
          <w:bCs/>
        </w:rPr>
        <w:t xml:space="preserve">enefit: </w:t>
      </w:r>
    </w:p>
    <w:p w:rsidR="00B663AC" w:rsidRDefault="00B663AC" w:rsidP="00B663AC">
      <w:pPr>
        <w:tabs>
          <w:tab w:val="right" w:pos="9360"/>
        </w:tabs>
        <w:spacing w:before="120" w:after="240"/>
        <w:ind w:right="-20"/>
        <w:rPr>
          <w:rFonts w:ascii="Arial" w:eastAsia="Arial" w:hAnsi="Arial" w:cs="Arial"/>
          <w:bCs/>
          <w:u w:val="single"/>
        </w:rPr>
      </w:pPr>
      <w:r>
        <w:rPr>
          <w:rFonts w:ascii="Arial" w:eastAsia="Arial" w:hAnsi="Arial" w:cs="Arial"/>
          <w:bCs/>
          <w:u w:val="single"/>
        </w:rPr>
        <w:tab/>
      </w:r>
    </w:p>
    <w:p w:rsidR="00B663AC" w:rsidRDefault="00B663AC" w:rsidP="00B663AC">
      <w:pPr>
        <w:tabs>
          <w:tab w:val="right" w:pos="9360"/>
        </w:tabs>
        <w:spacing w:before="120" w:after="240"/>
        <w:ind w:right="-20"/>
        <w:rPr>
          <w:rFonts w:ascii="Arial" w:eastAsia="Arial" w:hAnsi="Arial" w:cs="Arial"/>
          <w:bCs/>
          <w:u w:val="single"/>
        </w:rPr>
      </w:pPr>
      <w:r>
        <w:rPr>
          <w:rFonts w:ascii="Arial" w:eastAsia="Arial" w:hAnsi="Arial" w:cs="Arial"/>
          <w:bCs/>
          <w:u w:val="single"/>
        </w:rPr>
        <w:tab/>
      </w:r>
    </w:p>
    <w:p w:rsidR="00B663AC" w:rsidRDefault="00B663AC" w:rsidP="00B663AC">
      <w:pPr>
        <w:tabs>
          <w:tab w:val="right" w:pos="9360"/>
        </w:tabs>
        <w:spacing w:before="120" w:after="240"/>
        <w:ind w:right="-20"/>
        <w:rPr>
          <w:rFonts w:ascii="Arial" w:eastAsia="Arial" w:hAnsi="Arial" w:cs="Arial"/>
          <w:bCs/>
          <w:u w:val="single"/>
        </w:rPr>
      </w:pPr>
      <w:r>
        <w:rPr>
          <w:rFonts w:ascii="Arial" w:eastAsia="Arial" w:hAnsi="Arial" w:cs="Arial"/>
          <w:bCs/>
          <w:u w:val="single"/>
        </w:rPr>
        <w:tab/>
      </w:r>
    </w:p>
    <w:p w:rsidR="008B7A5E" w:rsidRPr="00B663AC" w:rsidRDefault="008B7A5E" w:rsidP="00B663AC">
      <w:pPr>
        <w:tabs>
          <w:tab w:val="right" w:pos="9360"/>
        </w:tabs>
        <w:spacing w:before="120" w:after="240"/>
        <w:ind w:right="-20"/>
        <w:rPr>
          <w:rFonts w:ascii="Arial" w:eastAsia="Arial" w:hAnsi="Arial" w:cs="Arial"/>
          <w:bCs/>
          <w:u w:val="single"/>
        </w:rPr>
      </w:pPr>
      <w:r>
        <w:rPr>
          <w:rFonts w:ascii="Arial" w:eastAsia="Arial" w:hAnsi="Arial" w:cs="Arial"/>
          <w:bCs/>
          <w:u w:val="single"/>
        </w:rPr>
        <w:tab/>
      </w:r>
    </w:p>
    <w:p w:rsidR="002B6E02" w:rsidRPr="002B6E02" w:rsidRDefault="002B6E02" w:rsidP="00B663AC">
      <w:pPr>
        <w:tabs>
          <w:tab w:val="left" w:pos="720"/>
          <w:tab w:val="right" w:pos="9360"/>
        </w:tabs>
        <w:spacing w:before="120" w:after="240"/>
        <w:ind w:left="720" w:right="-20" w:hanging="720"/>
        <w:rPr>
          <w:rFonts w:ascii="Arial" w:eastAsia="Arial" w:hAnsi="Arial" w:cs="Arial"/>
          <w:bCs/>
        </w:rPr>
      </w:pPr>
      <w:r w:rsidRPr="002B6E02">
        <w:rPr>
          <w:rFonts w:ascii="Arial" w:eastAsia="Arial" w:hAnsi="Arial" w:cs="Arial"/>
          <w:bCs/>
        </w:rPr>
        <w:t xml:space="preserve">Do you anticipate transferring the </w:t>
      </w:r>
      <w:r w:rsidR="008F4EF1">
        <w:rPr>
          <w:rFonts w:ascii="Arial" w:eastAsia="Arial" w:hAnsi="Arial" w:cs="Arial"/>
          <w:bCs/>
        </w:rPr>
        <w:t>G</w:t>
      </w:r>
      <w:r w:rsidRPr="002B6E02">
        <w:rPr>
          <w:rFonts w:ascii="Arial" w:eastAsia="Arial" w:hAnsi="Arial" w:cs="Arial"/>
          <w:bCs/>
        </w:rPr>
        <w:t xml:space="preserve">ift or </w:t>
      </w:r>
      <w:r w:rsidR="008F4EF1">
        <w:rPr>
          <w:rFonts w:ascii="Arial" w:eastAsia="Arial" w:hAnsi="Arial" w:cs="Arial"/>
          <w:bCs/>
        </w:rPr>
        <w:t>B</w:t>
      </w:r>
      <w:r w:rsidRPr="002B6E02">
        <w:rPr>
          <w:rFonts w:ascii="Arial" w:eastAsia="Arial" w:hAnsi="Arial" w:cs="Arial"/>
          <w:bCs/>
        </w:rPr>
        <w:t xml:space="preserve">enefit described above to the municipality? </w:t>
      </w:r>
    </w:p>
    <w:p w:rsidR="002B6E02" w:rsidRPr="00340204" w:rsidRDefault="002B6E02" w:rsidP="00340204">
      <w:pPr>
        <w:tabs>
          <w:tab w:val="left" w:pos="720"/>
          <w:tab w:val="left" w:pos="3510"/>
          <w:tab w:val="left" w:pos="7110"/>
          <w:tab w:val="right" w:pos="9360"/>
        </w:tabs>
        <w:spacing w:before="120" w:after="240"/>
        <w:ind w:left="720" w:right="-20" w:hanging="720"/>
        <w:rPr>
          <w:rFonts w:ascii="Arial" w:eastAsia="Arial" w:hAnsi="Arial" w:cs="Arial"/>
          <w:bCs/>
          <w:u w:val="single"/>
        </w:rPr>
      </w:pPr>
      <w:r w:rsidRPr="002B6E02">
        <w:rPr>
          <w:rFonts w:ascii="Arial" w:eastAsia="Arial" w:hAnsi="Arial" w:cs="Arial"/>
          <w:bCs/>
        </w:rPr>
        <w:t xml:space="preserve">Yes, </w:t>
      </w:r>
      <w:r w:rsidRPr="00340204">
        <w:rPr>
          <w:rFonts w:ascii="Arial" w:eastAsia="Arial" w:hAnsi="Arial" w:cs="Arial"/>
          <w:bCs/>
        </w:rPr>
        <w:t>immediately</w:t>
      </w:r>
      <w:r w:rsidR="00340204">
        <w:rPr>
          <w:rFonts w:ascii="Arial" w:eastAsia="Arial" w:hAnsi="Arial" w:cs="Arial"/>
          <w:bCs/>
          <w:u w:val="single"/>
        </w:rPr>
        <w:tab/>
      </w:r>
      <w:r w:rsidRPr="00340204">
        <w:rPr>
          <w:rFonts w:ascii="Arial" w:eastAsia="Arial" w:hAnsi="Arial" w:cs="Arial"/>
          <w:bCs/>
        </w:rPr>
        <w:t>Yes</w:t>
      </w:r>
      <w:r w:rsidRPr="002B6E02">
        <w:rPr>
          <w:rFonts w:ascii="Arial" w:eastAsia="Arial" w:hAnsi="Arial" w:cs="Arial"/>
          <w:bCs/>
        </w:rPr>
        <w:t xml:space="preserve">, eventually </w:t>
      </w:r>
      <w:r w:rsidR="00340204">
        <w:rPr>
          <w:rFonts w:ascii="Arial" w:eastAsia="Arial" w:hAnsi="Arial" w:cs="Arial"/>
          <w:bCs/>
          <w:u w:val="single"/>
        </w:rPr>
        <w:tab/>
      </w:r>
      <w:r w:rsidR="00340204">
        <w:rPr>
          <w:rFonts w:ascii="Arial" w:eastAsia="Arial" w:hAnsi="Arial" w:cs="Arial"/>
          <w:bCs/>
        </w:rPr>
        <w:t xml:space="preserve">No </w:t>
      </w:r>
      <w:r w:rsidR="00340204">
        <w:rPr>
          <w:rFonts w:ascii="Arial" w:eastAsia="Arial" w:hAnsi="Arial" w:cs="Arial"/>
          <w:bCs/>
          <w:u w:val="single"/>
        </w:rPr>
        <w:tab/>
      </w:r>
    </w:p>
    <w:p w:rsidR="002B6E02" w:rsidRPr="00340204" w:rsidRDefault="00340204" w:rsidP="00340204">
      <w:pPr>
        <w:tabs>
          <w:tab w:val="left" w:pos="4680"/>
          <w:tab w:val="left" w:pos="5670"/>
          <w:tab w:val="right" w:pos="9360"/>
        </w:tabs>
        <w:spacing w:before="120"/>
        <w:ind w:right="-14"/>
        <w:rPr>
          <w:rFonts w:ascii="Arial" w:eastAsia="Arial" w:hAnsi="Arial" w:cs="Arial"/>
          <w:bCs/>
          <w:u w:val="single"/>
        </w:rPr>
      </w:pPr>
      <w:r>
        <w:rPr>
          <w:rFonts w:ascii="Arial" w:eastAsia="Arial" w:hAnsi="Arial" w:cs="Arial"/>
          <w:bCs/>
          <w:u w:val="single"/>
        </w:rPr>
        <w:tab/>
      </w:r>
      <w:r>
        <w:rPr>
          <w:rFonts w:ascii="Arial" w:eastAsia="Arial" w:hAnsi="Arial" w:cs="Arial"/>
          <w:bCs/>
        </w:rPr>
        <w:tab/>
      </w:r>
      <w:r>
        <w:rPr>
          <w:rFonts w:ascii="Arial" w:eastAsia="Arial" w:hAnsi="Arial" w:cs="Arial"/>
          <w:bCs/>
          <w:u w:val="single"/>
        </w:rPr>
        <w:tab/>
      </w:r>
    </w:p>
    <w:p w:rsidR="007D3ECE" w:rsidRDefault="002B6E02" w:rsidP="00340204">
      <w:pPr>
        <w:tabs>
          <w:tab w:val="left" w:pos="720"/>
          <w:tab w:val="left" w:pos="5670"/>
          <w:tab w:val="right" w:pos="9360"/>
        </w:tabs>
        <w:spacing w:after="240"/>
        <w:ind w:left="720" w:right="-14" w:hanging="720"/>
        <w:rPr>
          <w:rFonts w:ascii="Arial" w:eastAsia="Arial" w:hAnsi="Arial" w:cs="Arial"/>
          <w:bCs/>
        </w:rPr>
      </w:pPr>
      <w:r w:rsidRPr="002B6E02">
        <w:rPr>
          <w:rFonts w:ascii="Arial" w:eastAsia="Arial" w:hAnsi="Arial" w:cs="Arial"/>
          <w:bCs/>
        </w:rPr>
        <w:t xml:space="preserve">Member’s Signature </w:t>
      </w:r>
      <w:r w:rsidR="00340204">
        <w:rPr>
          <w:rFonts w:ascii="Arial" w:eastAsia="Arial" w:hAnsi="Arial" w:cs="Arial"/>
          <w:bCs/>
        </w:rPr>
        <w:tab/>
      </w:r>
      <w:r w:rsidRPr="002B6E02">
        <w:rPr>
          <w:rFonts w:ascii="Arial" w:eastAsia="Arial" w:hAnsi="Arial" w:cs="Arial"/>
          <w:bCs/>
        </w:rPr>
        <w:t>Date</w:t>
      </w:r>
    </w:p>
    <w:p w:rsidR="002B6E02" w:rsidRPr="002B6E02" w:rsidRDefault="002B6E02" w:rsidP="002E03F7">
      <w:pPr>
        <w:spacing w:after="160" w:line="259" w:lineRule="auto"/>
        <w:rPr>
          <w:rFonts w:ascii="Arial" w:eastAsia="Arial" w:hAnsi="Arial" w:cs="Arial"/>
          <w:bCs/>
        </w:rPr>
      </w:pPr>
    </w:p>
    <w:sectPr w:rsidR="002B6E02" w:rsidRPr="002B6E02" w:rsidSect="005E544E">
      <w:footerReference w:type="default" r:id="rId8"/>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67A8" w:rsidRDefault="001167A8" w:rsidP="001167A8">
      <w:r>
        <w:separator/>
      </w:r>
    </w:p>
  </w:endnote>
  <w:endnote w:type="continuationSeparator" w:id="0">
    <w:p w:rsidR="001167A8" w:rsidRDefault="001167A8" w:rsidP="001167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544E" w:rsidRDefault="001827C5" w:rsidP="005E544E">
    <w:pPr>
      <w:pStyle w:val="Footer"/>
      <w:rPr>
        <w:lang w:val="en-CA"/>
      </w:rPr>
    </w:pPr>
    <w:r>
      <w:rPr>
        <w:lang w:val="en-CA"/>
      </w:rPr>
      <w:pict>
        <v:rect id="_x0000_i1026" style="width:0;height:1.5pt" o:hralign="center" o:hrstd="t" o:hr="t" fillcolor="#a0a0a0" stroked="f"/>
      </w:pict>
    </w:r>
  </w:p>
  <w:p w:rsidR="005E544E" w:rsidRPr="00AB2477" w:rsidRDefault="005E544E" w:rsidP="005E544E">
    <w:pPr>
      <w:pStyle w:val="Footer"/>
      <w:rPr>
        <w:rFonts w:ascii="Arial" w:hAnsi="Arial" w:cs="Arial"/>
        <w:sz w:val="18"/>
        <w:szCs w:val="18"/>
        <w:lang w:val="en-CA"/>
      </w:rPr>
    </w:pPr>
    <w:r w:rsidRPr="00AB2477">
      <w:rPr>
        <w:rFonts w:ascii="Arial" w:hAnsi="Arial" w:cs="Arial"/>
        <w:sz w:val="18"/>
        <w:szCs w:val="18"/>
        <w:lang w:val="en-CA"/>
      </w:rPr>
      <w:t>County of Frontenac</w:t>
    </w:r>
  </w:p>
  <w:p w:rsidR="005E544E" w:rsidRDefault="005E544E" w:rsidP="005E544E">
    <w:pPr>
      <w:pStyle w:val="Footer"/>
      <w:tabs>
        <w:tab w:val="clear" w:pos="4680"/>
      </w:tabs>
      <w:rPr>
        <w:rFonts w:ascii="Arial" w:hAnsi="Arial" w:cs="Arial"/>
        <w:sz w:val="18"/>
        <w:szCs w:val="18"/>
        <w:lang w:val="en-CA"/>
      </w:rPr>
    </w:pPr>
    <w:r w:rsidRPr="005E544E">
      <w:rPr>
        <w:rFonts w:ascii="Arial" w:hAnsi="Arial" w:cs="Arial"/>
        <w:sz w:val="18"/>
        <w:szCs w:val="18"/>
        <w:lang w:val="en-CA"/>
      </w:rPr>
      <w:t>Code of Conduct for Members of Council and Local Boards</w:t>
    </w:r>
  </w:p>
  <w:p w:rsidR="000D32D1" w:rsidRDefault="005E544E" w:rsidP="005E544E">
    <w:pPr>
      <w:pStyle w:val="Footer"/>
      <w:tabs>
        <w:tab w:val="clear" w:pos="4680"/>
      </w:tabs>
    </w:pPr>
    <w:r>
      <w:rPr>
        <w:rFonts w:ascii="Arial" w:hAnsi="Arial" w:cs="Arial"/>
        <w:sz w:val="18"/>
        <w:szCs w:val="18"/>
        <w:lang w:val="en-CA"/>
      </w:rPr>
      <w:t>And Complaints Protocol</w:t>
    </w:r>
    <w:r w:rsidRPr="00AB2477">
      <w:rPr>
        <w:rFonts w:ascii="Arial" w:hAnsi="Arial" w:cs="Arial"/>
        <w:sz w:val="18"/>
        <w:szCs w:val="18"/>
        <w:lang w:val="en-CA"/>
      </w:rPr>
      <w:tab/>
      <w:t xml:space="preserve">Page </w:t>
    </w:r>
    <w:r w:rsidRPr="00AB2477">
      <w:rPr>
        <w:rFonts w:ascii="Arial" w:hAnsi="Arial" w:cs="Arial"/>
        <w:b/>
        <w:bCs/>
        <w:sz w:val="18"/>
        <w:szCs w:val="18"/>
        <w:lang w:val="en-CA"/>
      </w:rPr>
      <w:fldChar w:fldCharType="begin"/>
    </w:r>
    <w:r w:rsidRPr="00AB2477">
      <w:rPr>
        <w:rFonts w:ascii="Arial" w:hAnsi="Arial" w:cs="Arial"/>
        <w:b/>
        <w:bCs/>
        <w:sz w:val="18"/>
        <w:szCs w:val="18"/>
        <w:lang w:val="en-CA"/>
      </w:rPr>
      <w:instrText xml:space="preserve"> PAGE  \* Arabic  \* MERGEFORMAT </w:instrText>
    </w:r>
    <w:r w:rsidRPr="00AB2477">
      <w:rPr>
        <w:rFonts w:ascii="Arial" w:hAnsi="Arial" w:cs="Arial"/>
        <w:b/>
        <w:bCs/>
        <w:sz w:val="18"/>
        <w:szCs w:val="18"/>
        <w:lang w:val="en-CA"/>
      </w:rPr>
      <w:fldChar w:fldCharType="separate"/>
    </w:r>
    <w:r w:rsidR="001827C5">
      <w:rPr>
        <w:rFonts w:ascii="Arial" w:hAnsi="Arial" w:cs="Arial"/>
        <w:b/>
        <w:bCs/>
        <w:noProof/>
        <w:sz w:val="18"/>
        <w:szCs w:val="18"/>
        <w:lang w:val="en-CA"/>
      </w:rPr>
      <w:t>11</w:t>
    </w:r>
    <w:r w:rsidRPr="00AB2477">
      <w:rPr>
        <w:rFonts w:ascii="Arial" w:hAnsi="Arial" w:cs="Arial"/>
        <w:b/>
        <w:bCs/>
        <w:sz w:val="18"/>
        <w:szCs w:val="18"/>
        <w:lang w:val="en-CA"/>
      </w:rPr>
      <w:fldChar w:fldCharType="end"/>
    </w:r>
    <w:r w:rsidRPr="00AB2477">
      <w:rPr>
        <w:rFonts w:ascii="Arial" w:hAnsi="Arial" w:cs="Arial"/>
        <w:sz w:val="18"/>
        <w:szCs w:val="18"/>
        <w:lang w:val="en-CA"/>
      </w:rPr>
      <w:t xml:space="preserve"> of </w:t>
    </w:r>
    <w:r w:rsidRPr="00AB2477">
      <w:rPr>
        <w:rFonts w:ascii="Arial" w:hAnsi="Arial" w:cs="Arial"/>
        <w:b/>
        <w:bCs/>
        <w:sz w:val="18"/>
        <w:szCs w:val="18"/>
        <w:lang w:val="en-CA"/>
      </w:rPr>
      <w:fldChar w:fldCharType="begin"/>
    </w:r>
    <w:r w:rsidRPr="00AB2477">
      <w:rPr>
        <w:rFonts w:ascii="Arial" w:hAnsi="Arial" w:cs="Arial"/>
        <w:b/>
        <w:bCs/>
        <w:sz w:val="18"/>
        <w:szCs w:val="18"/>
        <w:lang w:val="en-CA"/>
      </w:rPr>
      <w:instrText xml:space="preserve"> NUMPAGES  \* Arabic  \* MERGEFORMAT </w:instrText>
    </w:r>
    <w:r w:rsidRPr="00AB2477">
      <w:rPr>
        <w:rFonts w:ascii="Arial" w:hAnsi="Arial" w:cs="Arial"/>
        <w:b/>
        <w:bCs/>
        <w:sz w:val="18"/>
        <w:szCs w:val="18"/>
        <w:lang w:val="en-CA"/>
      </w:rPr>
      <w:fldChar w:fldCharType="separate"/>
    </w:r>
    <w:r w:rsidR="001827C5">
      <w:rPr>
        <w:rFonts w:ascii="Arial" w:hAnsi="Arial" w:cs="Arial"/>
        <w:b/>
        <w:bCs/>
        <w:noProof/>
        <w:sz w:val="18"/>
        <w:szCs w:val="18"/>
        <w:lang w:val="en-CA"/>
      </w:rPr>
      <w:t>11</w:t>
    </w:r>
    <w:r w:rsidRPr="00AB2477">
      <w:rPr>
        <w:rFonts w:ascii="Arial" w:hAnsi="Arial" w:cs="Arial"/>
        <w:b/>
        <w:bCs/>
        <w:sz w:val="18"/>
        <w:szCs w:val="18"/>
        <w:lang w:val="en-CA"/>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67A8" w:rsidRDefault="001167A8" w:rsidP="001167A8">
      <w:r>
        <w:separator/>
      </w:r>
    </w:p>
  </w:footnote>
  <w:footnote w:type="continuationSeparator" w:id="0">
    <w:p w:rsidR="001167A8" w:rsidRDefault="001167A8" w:rsidP="001167A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B75103"/>
    <w:multiLevelType w:val="hybridMultilevel"/>
    <w:tmpl w:val="46B2AB0A"/>
    <w:lvl w:ilvl="0" w:tplc="10090001">
      <w:start w:val="1"/>
      <w:numFmt w:val="bullet"/>
      <w:lvlText w:val=""/>
      <w:lvlJc w:val="left"/>
      <w:pPr>
        <w:ind w:left="1560" w:hanging="360"/>
      </w:pPr>
      <w:rPr>
        <w:rFonts w:ascii="Symbol" w:hAnsi="Symbol" w:hint="default"/>
      </w:rPr>
    </w:lvl>
    <w:lvl w:ilvl="1" w:tplc="10090003" w:tentative="1">
      <w:start w:val="1"/>
      <w:numFmt w:val="bullet"/>
      <w:lvlText w:val="o"/>
      <w:lvlJc w:val="left"/>
      <w:pPr>
        <w:ind w:left="2280" w:hanging="360"/>
      </w:pPr>
      <w:rPr>
        <w:rFonts w:ascii="Courier New" w:hAnsi="Courier New" w:cs="Courier New" w:hint="default"/>
      </w:rPr>
    </w:lvl>
    <w:lvl w:ilvl="2" w:tplc="10090005" w:tentative="1">
      <w:start w:val="1"/>
      <w:numFmt w:val="bullet"/>
      <w:lvlText w:val=""/>
      <w:lvlJc w:val="left"/>
      <w:pPr>
        <w:ind w:left="3000" w:hanging="360"/>
      </w:pPr>
      <w:rPr>
        <w:rFonts w:ascii="Wingdings" w:hAnsi="Wingdings" w:hint="default"/>
      </w:rPr>
    </w:lvl>
    <w:lvl w:ilvl="3" w:tplc="10090001" w:tentative="1">
      <w:start w:val="1"/>
      <w:numFmt w:val="bullet"/>
      <w:lvlText w:val=""/>
      <w:lvlJc w:val="left"/>
      <w:pPr>
        <w:ind w:left="3720" w:hanging="360"/>
      </w:pPr>
      <w:rPr>
        <w:rFonts w:ascii="Symbol" w:hAnsi="Symbol" w:hint="default"/>
      </w:rPr>
    </w:lvl>
    <w:lvl w:ilvl="4" w:tplc="10090003" w:tentative="1">
      <w:start w:val="1"/>
      <w:numFmt w:val="bullet"/>
      <w:lvlText w:val="o"/>
      <w:lvlJc w:val="left"/>
      <w:pPr>
        <w:ind w:left="4440" w:hanging="360"/>
      </w:pPr>
      <w:rPr>
        <w:rFonts w:ascii="Courier New" w:hAnsi="Courier New" w:cs="Courier New" w:hint="default"/>
      </w:rPr>
    </w:lvl>
    <w:lvl w:ilvl="5" w:tplc="10090005" w:tentative="1">
      <w:start w:val="1"/>
      <w:numFmt w:val="bullet"/>
      <w:lvlText w:val=""/>
      <w:lvlJc w:val="left"/>
      <w:pPr>
        <w:ind w:left="5160" w:hanging="360"/>
      </w:pPr>
      <w:rPr>
        <w:rFonts w:ascii="Wingdings" w:hAnsi="Wingdings" w:hint="default"/>
      </w:rPr>
    </w:lvl>
    <w:lvl w:ilvl="6" w:tplc="10090001" w:tentative="1">
      <w:start w:val="1"/>
      <w:numFmt w:val="bullet"/>
      <w:lvlText w:val=""/>
      <w:lvlJc w:val="left"/>
      <w:pPr>
        <w:ind w:left="5880" w:hanging="360"/>
      </w:pPr>
      <w:rPr>
        <w:rFonts w:ascii="Symbol" w:hAnsi="Symbol" w:hint="default"/>
      </w:rPr>
    </w:lvl>
    <w:lvl w:ilvl="7" w:tplc="10090003" w:tentative="1">
      <w:start w:val="1"/>
      <w:numFmt w:val="bullet"/>
      <w:lvlText w:val="o"/>
      <w:lvlJc w:val="left"/>
      <w:pPr>
        <w:ind w:left="6600" w:hanging="360"/>
      </w:pPr>
      <w:rPr>
        <w:rFonts w:ascii="Courier New" w:hAnsi="Courier New" w:cs="Courier New" w:hint="default"/>
      </w:rPr>
    </w:lvl>
    <w:lvl w:ilvl="8" w:tplc="10090005" w:tentative="1">
      <w:start w:val="1"/>
      <w:numFmt w:val="bullet"/>
      <w:lvlText w:val=""/>
      <w:lvlJc w:val="left"/>
      <w:pPr>
        <w:ind w:left="7320" w:hanging="360"/>
      </w:pPr>
      <w:rPr>
        <w:rFonts w:ascii="Wingdings" w:hAnsi="Wingdings" w:hint="default"/>
      </w:rPr>
    </w:lvl>
  </w:abstractNum>
  <w:abstractNum w:abstractNumId="1" w15:restartNumberingAfterBreak="0">
    <w:nsid w:val="0F794A1E"/>
    <w:multiLevelType w:val="hybridMultilevel"/>
    <w:tmpl w:val="5EF2DD34"/>
    <w:lvl w:ilvl="0" w:tplc="15222B2A">
      <w:numFmt w:val="bullet"/>
      <w:lvlText w:val=""/>
      <w:lvlJc w:val="left"/>
      <w:pPr>
        <w:ind w:left="1080" w:hanging="360"/>
      </w:pPr>
      <w:rPr>
        <w:rFonts w:ascii="Arial" w:eastAsia="Symbol" w:hAnsi="Arial" w:cs="Arial" w:hint="default"/>
        <w:i w:val="0"/>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2" w15:restartNumberingAfterBreak="0">
    <w:nsid w:val="20A46041"/>
    <w:multiLevelType w:val="hybridMultilevel"/>
    <w:tmpl w:val="D9E001C0"/>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3" w15:restartNumberingAfterBreak="0">
    <w:nsid w:val="2E1A454F"/>
    <w:multiLevelType w:val="hybridMultilevel"/>
    <w:tmpl w:val="4A2CDDA2"/>
    <w:lvl w:ilvl="0" w:tplc="1009000F">
      <w:start w:val="1"/>
      <w:numFmt w:val="decimal"/>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4" w15:restartNumberingAfterBreak="0">
    <w:nsid w:val="37416E59"/>
    <w:multiLevelType w:val="hybridMultilevel"/>
    <w:tmpl w:val="128E1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BD325DC"/>
    <w:multiLevelType w:val="hybridMultilevel"/>
    <w:tmpl w:val="57467A72"/>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6" w15:restartNumberingAfterBreak="0">
    <w:nsid w:val="4DF9199C"/>
    <w:multiLevelType w:val="hybridMultilevel"/>
    <w:tmpl w:val="3C2CF69E"/>
    <w:lvl w:ilvl="0" w:tplc="10090001">
      <w:start w:val="1"/>
      <w:numFmt w:val="bullet"/>
      <w:lvlText w:val=""/>
      <w:lvlJc w:val="left"/>
      <w:pPr>
        <w:ind w:left="1560" w:hanging="360"/>
      </w:pPr>
      <w:rPr>
        <w:rFonts w:ascii="Symbol" w:hAnsi="Symbol" w:hint="default"/>
      </w:rPr>
    </w:lvl>
    <w:lvl w:ilvl="1" w:tplc="10090003" w:tentative="1">
      <w:start w:val="1"/>
      <w:numFmt w:val="bullet"/>
      <w:lvlText w:val="o"/>
      <w:lvlJc w:val="left"/>
      <w:pPr>
        <w:ind w:left="2280" w:hanging="360"/>
      </w:pPr>
      <w:rPr>
        <w:rFonts w:ascii="Courier New" w:hAnsi="Courier New" w:cs="Courier New" w:hint="default"/>
      </w:rPr>
    </w:lvl>
    <w:lvl w:ilvl="2" w:tplc="10090005" w:tentative="1">
      <w:start w:val="1"/>
      <w:numFmt w:val="bullet"/>
      <w:lvlText w:val=""/>
      <w:lvlJc w:val="left"/>
      <w:pPr>
        <w:ind w:left="3000" w:hanging="360"/>
      </w:pPr>
      <w:rPr>
        <w:rFonts w:ascii="Wingdings" w:hAnsi="Wingdings" w:hint="default"/>
      </w:rPr>
    </w:lvl>
    <w:lvl w:ilvl="3" w:tplc="10090001" w:tentative="1">
      <w:start w:val="1"/>
      <w:numFmt w:val="bullet"/>
      <w:lvlText w:val=""/>
      <w:lvlJc w:val="left"/>
      <w:pPr>
        <w:ind w:left="3720" w:hanging="360"/>
      </w:pPr>
      <w:rPr>
        <w:rFonts w:ascii="Symbol" w:hAnsi="Symbol" w:hint="default"/>
      </w:rPr>
    </w:lvl>
    <w:lvl w:ilvl="4" w:tplc="10090003" w:tentative="1">
      <w:start w:val="1"/>
      <w:numFmt w:val="bullet"/>
      <w:lvlText w:val="o"/>
      <w:lvlJc w:val="left"/>
      <w:pPr>
        <w:ind w:left="4440" w:hanging="360"/>
      </w:pPr>
      <w:rPr>
        <w:rFonts w:ascii="Courier New" w:hAnsi="Courier New" w:cs="Courier New" w:hint="default"/>
      </w:rPr>
    </w:lvl>
    <w:lvl w:ilvl="5" w:tplc="10090005" w:tentative="1">
      <w:start w:val="1"/>
      <w:numFmt w:val="bullet"/>
      <w:lvlText w:val=""/>
      <w:lvlJc w:val="left"/>
      <w:pPr>
        <w:ind w:left="5160" w:hanging="360"/>
      </w:pPr>
      <w:rPr>
        <w:rFonts w:ascii="Wingdings" w:hAnsi="Wingdings" w:hint="default"/>
      </w:rPr>
    </w:lvl>
    <w:lvl w:ilvl="6" w:tplc="10090001" w:tentative="1">
      <w:start w:val="1"/>
      <w:numFmt w:val="bullet"/>
      <w:lvlText w:val=""/>
      <w:lvlJc w:val="left"/>
      <w:pPr>
        <w:ind w:left="5880" w:hanging="360"/>
      </w:pPr>
      <w:rPr>
        <w:rFonts w:ascii="Symbol" w:hAnsi="Symbol" w:hint="default"/>
      </w:rPr>
    </w:lvl>
    <w:lvl w:ilvl="7" w:tplc="10090003" w:tentative="1">
      <w:start w:val="1"/>
      <w:numFmt w:val="bullet"/>
      <w:lvlText w:val="o"/>
      <w:lvlJc w:val="left"/>
      <w:pPr>
        <w:ind w:left="6600" w:hanging="360"/>
      </w:pPr>
      <w:rPr>
        <w:rFonts w:ascii="Courier New" w:hAnsi="Courier New" w:cs="Courier New" w:hint="default"/>
      </w:rPr>
    </w:lvl>
    <w:lvl w:ilvl="8" w:tplc="10090005" w:tentative="1">
      <w:start w:val="1"/>
      <w:numFmt w:val="bullet"/>
      <w:lvlText w:val=""/>
      <w:lvlJc w:val="left"/>
      <w:pPr>
        <w:ind w:left="7320" w:hanging="360"/>
      </w:pPr>
      <w:rPr>
        <w:rFonts w:ascii="Wingdings" w:hAnsi="Wingdings" w:hint="default"/>
      </w:rPr>
    </w:lvl>
  </w:abstractNum>
  <w:abstractNum w:abstractNumId="7" w15:restartNumberingAfterBreak="0">
    <w:nsid w:val="4FC04D7A"/>
    <w:multiLevelType w:val="hybridMultilevel"/>
    <w:tmpl w:val="F7A61E44"/>
    <w:lvl w:ilvl="0" w:tplc="10090001">
      <w:start w:val="1"/>
      <w:numFmt w:val="bullet"/>
      <w:lvlText w:val=""/>
      <w:lvlJc w:val="left"/>
      <w:pPr>
        <w:ind w:left="1560" w:hanging="360"/>
      </w:pPr>
      <w:rPr>
        <w:rFonts w:ascii="Symbol" w:hAnsi="Symbol" w:hint="default"/>
      </w:rPr>
    </w:lvl>
    <w:lvl w:ilvl="1" w:tplc="10090003" w:tentative="1">
      <w:start w:val="1"/>
      <w:numFmt w:val="bullet"/>
      <w:lvlText w:val="o"/>
      <w:lvlJc w:val="left"/>
      <w:pPr>
        <w:ind w:left="2280" w:hanging="360"/>
      </w:pPr>
      <w:rPr>
        <w:rFonts w:ascii="Courier New" w:hAnsi="Courier New" w:cs="Courier New" w:hint="default"/>
      </w:rPr>
    </w:lvl>
    <w:lvl w:ilvl="2" w:tplc="10090005" w:tentative="1">
      <w:start w:val="1"/>
      <w:numFmt w:val="bullet"/>
      <w:lvlText w:val=""/>
      <w:lvlJc w:val="left"/>
      <w:pPr>
        <w:ind w:left="3000" w:hanging="360"/>
      </w:pPr>
      <w:rPr>
        <w:rFonts w:ascii="Wingdings" w:hAnsi="Wingdings" w:hint="default"/>
      </w:rPr>
    </w:lvl>
    <w:lvl w:ilvl="3" w:tplc="10090001" w:tentative="1">
      <w:start w:val="1"/>
      <w:numFmt w:val="bullet"/>
      <w:lvlText w:val=""/>
      <w:lvlJc w:val="left"/>
      <w:pPr>
        <w:ind w:left="3720" w:hanging="360"/>
      </w:pPr>
      <w:rPr>
        <w:rFonts w:ascii="Symbol" w:hAnsi="Symbol" w:hint="default"/>
      </w:rPr>
    </w:lvl>
    <w:lvl w:ilvl="4" w:tplc="10090003" w:tentative="1">
      <w:start w:val="1"/>
      <w:numFmt w:val="bullet"/>
      <w:lvlText w:val="o"/>
      <w:lvlJc w:val="left"/>
      <w:pPr>
        <w:ind w:left="4440" w:hanging="360"/>
      </w:pPr>
      <w:rPr>
        <w:rFonts w:ascii="Courier New" w:hAnsi="Courier New" w:cs="Courier New" w:hint="default"/>
      </w:rPr>
    </w:lvl>
    <w:lvl w:ilvl="5" w:tplc="10090005" w:tentative="1">
      <w:start w:val="1"/>
      <w:numFmt w:val="bullet"/>
      <w:lvlText w:val=""/>
      <w:lvlJc w:val="left"/>
      <w:pPr>
        <w:ind w:left="5160" w:hanging="360"/>
      </w:pPr>
      <w:rPr>
        <w:rFonts w:ascii="Wingdings" w:hAnsi="Wingdings" w:hint="default"/>
      </w:rPr>
    </w:lvl>
    <w:lvl w:ilvl="6" w:tplc="10090001" w:tentative="1">
      <w:start w:val="1"/>
      <w:numFmt w:val="bullet"/>
      <w:lvlText w:val=""/>
      <w:lvlJc w:val="left"/>
      <w:pPr>
        <w:ind w:left="5880" w:hanging="360"/>
      </w:pPr>
      <w:rPr>
        <w:rFonts w:ascii="Symbol" w:hAnsi="Symbol" w:hint="default"/>
      </w:rPr>
    </w:lvl>
    <w:lvl w:ilvl="7" w:tplc="10090003" w:tentative="1">
      <w:start w:val="1"/>
      <w:numFmt w:val="bullet"/>
      <w:lvlText w:val="o"/>
      <w:lvlJc w:val="left"/>
      <w:pPr>
        <w:ind w:left="6600" w:hanging="360"/>
      </w:pPr>
      <w:rPr>
        <w:rFonts w:ascii="Courier New" w:hAnsi="Courier New" w:cs="Courier New" w:hint="default"/>
      </w:rPr>
    </w:lvl>
    <w:lvl w:ilvl="8" w:tplc="10090005" w:tentative="1">
      <w:start w:val="1"/>
      <w:numFmt w:val="bullet"/>
      <w:lvlText w:val=""/>
      <w:lvlJc w:val="left"/>
      <w:pPr>
        <w:ind w:left="7320" w:hanging="360"/>
      </w:pPr>
      <w:rPr>
        <w:rFonts w:ascii="Wingdings" w:hAnsi="Wingdings" w:hint="default"/>
      </w:rPr>
    </w:lvl>
  </w:abstractNum>
  <w:abstractNum w:abstractNumId="8" w15:restartNumberingAfterBreak="0">
    <w:nsid w:val="50E402CA"/>
    <w:multiLevelType w:val="hybridMultilevel"/>
    <w:tmpl w:val="37F2CD4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51016902"/>
    <w:multiLevelType w:val="hybridMultilevel"/>
    <w:tmpl w:val="7DDA8126"/>
    <w:lvl w:ilvl="0" w:tplc="D64CAC88">
      <w:start w:val="1"/>
      <w:numFmt w:val="lowerLetter"/>
      <w:lvlText w:val="(%1)"/>
      <w:lvlJc w:val="left"/>
      <w:pPr>
        <w:ind w:left="1440" w:hanging="360"/>
      </w:pPr>
      <w:rPr>
        <w:rFonts w:hint="default"/>
        <w:b w:val="0"/>
        <w:i w:val="0"/>
      </w:rPr>
    </w:lvl>
    <w:lvl w:ilvl="1" w:tplc="10090019">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0" w15:restartNumberingAfterBreak="0">
    <w:nsid w:val="5AFF3D4F"/>
    <w:multiLevelType w:val="hybridMultilevel"/>
    <w:tmpl w:val="85266B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2744BDF"/>
    <w:multiLevelType w:val="hybridMultilevel"/>
    <w:tmpl w:val="D19AB254"/>
    <w:lvl w:ilvl="0" w:tplc="21C62BE6">
      <w:start w:val="1"/>
      <w:numFmt w:val="lowerLetter"/>
      <w:lvlText w:val="(%1)"/>
      <w:lvlJc w:val="left"/>
      <w:pPr>
        <w:ind w:left="720" w:hanging="360"/>
      </w:pPr>
      <w:rPr>
        <w:rFonts w:hint="default"/>
        <w:i w:val="0"/>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663C5C3E"/>
    <w:multiLevelType w:val="hybridMultilevel"/>
    <w:tmpl w:val="21C4D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7AB67D3"/>
    <w:multiLevelType w:val="hybridMultilevel"/>
    <w:tmpl w:val="97C4B704"/>
    <w:lvl w:ilvl="0" w:tplc="21C62BE6">
      <w:start w:val="1"/>
      <w:numFmt w:val="lowerLetter"/>
      <w:lvlText w:val="(%1)"/>
      <w:lvlJc w:val="left"/>
      <w:pPr>
        <w:ind w:left="720" w:hanging="360"/>
      </w:pPr>
      <w:rPr>
        <w:rFonts w:hint="default"/>
        <w:i w:val="0"/>
      </w:rPr>
    </w:lvl>
    <w:lvl w:ilvl="1" w:tplc="21C62BE6">
      <w:start w:val="1"/>
      <w:numFmt w:val="lowerLetter"/>
      <w:lvlText w:val="(%2)"/>
      <w:lvlJc w:val="left"/>
      <w:pPr>
        <w:ind w:left="1440" w:hanging="360"/>
      </w:pPr>
      <w:rPr>
        <w:rFonts w:hint="default"/>
        <w:i w:val="0"/>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75B866F0"/>
    <w:multiLevelType w:val="hybridMultilevel"/>
    <w:tmpl w:val="480C6F30"/>
    <w:lvl w:ilvl="0" w:tplc="0CEAE0C8">
      <w:start w:val="1"/>
      <w:numFmt w:val="lowerLetter"/>
      <w:lvlText w:val="(%1)"/>
      <w:lvlJc w:val="left"/>
      <w:pPr>
        <w:ind w:left="1440" w:hanging="360"/>
      </w:pPr>
      <w:rPr>
        <w:rFonts w:hint="default"/>
        <w:b w:val="0"/>
        <w:i w:val="0"/>
      </w:rPr>
    </w:lvl>
    <w:lvl w:ilvl="1" w:tplc="10090019">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5" w15:restartNumberingAfterBreak="0">
    <w:nsid w:val="762F4417"/>
    <w:multiLevelType w:val="hybridMultilevel"/>
    <w:tmpl w:val="EFDA265E"/>
    <w:lvl w:ilvl="0" w:tplc="10090001">
      <w:start w:val="1"/>
      <w:numFmt w:val="bullet"/>
      <w:lvlText w:val=""/>
      <w:lvlJc w:val="left"/>
      <w:pPr>
        <w:ind w:left="1560" w:hanging="360"/>
      </w:pPr>
      <w:rPr>
        <w:rFonts w:ascii="Symbol" w:hAnsi="Symbol" w:hint="default"/>
      </w:rPr>
    </w:lvl>
    <w:lvl w:ilvl="1" w:tplc="10090003" w:tentative="1">
      <w:start w:val="1"/>
      <w:numFmt w:val="bullet"/>
      <w:lvlText w:val="o"/>
      <w:lvlJc w:val="left"/>
      <w:pPr>
        <w:ind w:left="2280" w:hanging="360"/>
      </w:pPr>
      <w:rPr>
        <w:rFonts w:ascii="Courier New" w:hAnsi="Courier New" w:cs="Courier New" w:hint="default"/>
      </w:rPr>
    </w:lvl>
    <w:lvl w:ilvl="2" w:tplc="10090005" w:tentative="1">
      <w:start w:val="1"/>
      <w:numFmt w:val="bullet"/>
      <w:lvlText w:val=""/>
      <w:lvlJc w:val="left"/>
      <w:pPr>
        <w:ind w:left="3000" w:hanging="360"/>
      </w:pPr>
      <w:rPr>
        <w:rFonts w:ascii="Wingdings" w:hAnsi="Wingdings" w:hint="default"/>
      </w:rPr>
    </w:lvl>
    <w:lvl w:ilvl="3" w:tplc="10090001" w:tentative="1">
      <w:start w:val="1"/>
      <w:numFmt w:val="bullet"/>
      <w:lvlText w:val=""/>
      <w:lvlJc w:val="left"/>
      <w:pPr>
        <w:ind w:left="3720" w:hanging="360"/>
      </w:pPr>
      <w:rPr>
        <w:rFonts w:ascii="Symbol" w:hAnsi="Symbol" w:hint="default"/>
      </w:rPr>
    </w:lvl>
    <w:lvl w:ilvl="4" w:tplc="10090003" w:tentative="1">
      <w:start w:val="1"/>
      <w:numFmt w:val="bullet"/>
      <w:lvlText w:val="o"/>
      <w:lvlJc w:val="left"/>
      <w:pPr>
        <w:ind w:left="4440" w:hanging="360"/>
      </w:pPr>
      <w:rPr>
        <w:rFonts w:ascii="Courier New" w:hAnsi="Courier New" w:cs="Courier New" w:hint="default"/>
      </w:rPr>
    </w:lvl>
    <w:lvl w:ilvl="5" w:tplc="10090005" w:tentative="1">
      <w:start w:val="1"/>
      <w:numFmt w:val="bullet"/>
      <w:lvlText w:val=""/>
      <w:lvlJc w:val="left"/>
      <w:pPr>
        <w:ind w:left="5160" w:hanging="360"/>
      </w:pPr>
      <w:rPr>
        <w:rFonts w:ascii="Wingdings" w:hAnsi="Wingdings" w:hint="default"/>
      </w:rPr>
    </w:lvl>
    <w:lvl w:ilvl="6" w:tplc="10090001" w:tentative="1">
      <w:start w:val="1"/>
      <w:numFmt w:val="bullet"/>
      <w:lvlText w:val=""/>
      <w:lvlJc w:val="left"/>
      <w:pPr>
        <w:ind w:left="5880" w:hanging="360"/>
      </w:pPr>
      <w:rPr>
        <w:rFonts w:ascii="Symbol" w:hAnsi="Symbol" w:hint="default"/>
      </w:rPr>
    </w:lvl>
    <w:lvl w:ilvl="7" w:tplc="10090003" w:tentative="1">
      <w:start w:val="1"/>
      <w:numFmt w:val="bullet"/>
      <w:lvlText w:val="o"/>
      <w:lvlJc w:val="left"/>
      <w:pPr>
        <w:ind w:left="6600" w:hanging="360"/>
      </w:pPr>
      <w:rPr>
        <w:rFonts w:ascii="Courier New" w:hAnsi="Courier New" w:cs="Courier New" w:hint="default"/>
      </w:rPr>
    </w:lvl>
    <w:lvl w:ilvl="8" w:tplc="10090005" w:tentative="1">
      <w:start w:val="1"/>
      <w:numFmt w:val="bullet"/>
      <w:lvlText w:val=""/>
      <w:lvlJc w:val="left"/>
      <w:pPr>
        <w:ind w:left="7320" w:hanging="360"/>
      </w:pPr>
      <w:rPr>
        <w:rFonts w:ascii="Wingdings" w:hAnsi="Wingdings" w:hint="default"/>
      </w:rPr>
    </w:lvl>
  </w:abstractNum>
  <w:abstractNum w:abstractNumId="16" w15:restartNumberingAfterBreak="0">
    <w:nsid w:val="773D26F2"/>
    <w:multiLevelType w:val="hybridMultilevel"/>
    <w:tmpl w:val="B4746DA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7"/>
  </w:num>
  <w:num w:numId="2">
    <w:abstractNumId w:val="6"/>
  </w:num>
  <w:num w:numId="3">
    <w:abstractNumId w:val="0"/>
  </w:num>
  <w:num w:numId="4">
    <w:abstractNumId w:val="15"/>
  </w:num>
  <w:num w:numId="5">
    <w:abstractNumId w:val="4"/>
  </w:num>
  <w:num w:numId="6">
    <w:abstractNumId w:val="12"/>
  </w:num>
  <w:num w:numId="7">
    <w:abstractNumId w:val="10"/>
  </w:num>
  <w:num w:numId="8">
    <w:abstractNumId w:val="16"/>
  </w:num>
  <w:num w:numId="9">
    <w:abstractNumId w:val="1"/>
  </w:num>
  <w:num w:numId="10">
    <w:abstractNumId w:val="8"/>
  </w:num>
  <w:num w:numId="11">
    <w:abstractNumId w:val="3"/>
  </w:num>
  <w:num w:numId="12">
    <w:abstractNumId w:val="2"/>
  </w:num>
  <w:num w:numId="13">
    <w:abstractNumId w:val="5"/>
  </w:num>
  <w:num w:numId="14">
    <w:abstractNumId w:val="11"/>
  </w:num>
  <w:num w:numId="15">
    <w:abstractNumId w:val="13"/>
  </w:num>
  <w:num w:numId="16">
    <w:abstractNumId w:val="9"/>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TrueTypeFonts/>
  <w:saveSubsetFonts/>
  <w:defaultTabStop w:val="720"/>
  <w:characterSpacingControl w:val="doNotCompress"/>
  <w:hdrShapeDefaults>
    <o:shapedefaults v:ext="edit" spidmax="51202"/>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648C"/>
    <w:rsid w:val="00007BEC"/>
    <w:rsid w:val="0001589B"/>
    <w:rsid w:val="00020C87"/>
    <w:rsid w:val="00043B38"/>
    <w:rsid w:val="00060247"/>
    <w:rsid w:val="00096A10"/>
    <w:rsid w:val="000B3FCF"/>
    <w:rsid w:val="000D32D1"/>
    <w:rsid w:val="0011648C"/>
    <w:rsid w:val="001167A8"/>
    <w:rsid w:val="0016049D"/>
    <w:rsid w:val="00170792"/>
    <w:rsid w:val="001827C5"/>
    <w:rsid w:val="001C384D"/>
    <w:rsid w:val="00220781"/>
    <w:rsid w:val="002719B3"/>
    <w:rsid w:val="002B6E02"/>
    <w:rsid w:val="002E003F"/>
    <w:rsid w:val="002E03F7"/>
    <w:rsid w:val="002F32F6"/>
    <w:rsid w:val="00306EDC"/>
    <w:rsid w:val="003139F7"/>
    <w:rsid w:val="00322DEA"/>
    <w:rsid w:val="0032490B"/>
    <w:rsid w:val="00340204"/>
    <w:rsid w:val="003560A3"/>
    <w:rsid w:val="00391B52"/>
    <w:rsid w:val="003C258F"/>
    <w:rsid w:val="003D6256"/>
    <w:rsid w:val="00402F04"/>
    <w:rsid w:val="00445FA1"/>
    <w:rsid w:val="0045784D"/>
    <w:rsid w:val="004B309B"/>
    <w:rsid w:val="004C70E0"/>
    <w:rsid w:val="00536304"/>
    <w:rsid w:val="00577D44"/>
    <w:rsid w:val="005E544E"/>
    <w:rsid w:val="006131D5"/>
    <w:rsid w:val="00616C0E"/>
    <w:rsid w:val="006320E5"/>
    <w:rsid w:val="0066690F"/>
    <w:rsid w:val="006A5670"/>
    <w:rsid w:val="006D73EB"/>
    <w:rsid w:val="006E3D68"/>
    <w:rsid w:val="006F2329"/>
    <w:rsid w:val="00726F3F"/>
    <w:rsid w:val="007551EC"/>
    <w:rsid w:val="00770CFA"/>
    <w:rsid w:val="00787A35"/>
    <w:rsid w:val="007B3D31"/>
    <w:rsid w:val="007C0BC8"/>
    <w:rsid w:val="007C4643"/>
    <w:rsid w:val="007D3ECE"/>
    <w:rsid w:val="007E5FDA"/>
    <w:rsid w:val="00882AE9"/>
    <w:rsid w:val="008B7A5E"/>
    <w:rsid w:val="008C741B"/>
    <w:rsid w:val="008F4EF1"/>
    <w:rsid w:val="009036FE"/>
    <w:rsid w:val="0096513F"/>
    <w:rsid w:val="009E358C"/>
    <w:rsid w:val="009F6B6C"/>
    <w:rsid w:val="00A25CE1"/>
    <w:rsid w:val="00A516C7"/>
    <w:rsid w:val="00A67269"/>
    <w:rsid w:val="00AB7C61"/>
    <w:rsid w:val="00AE01F2"/>
    <w:rsid w:val="00AF5643"/>
    <w:rsid w:val="00B0174C"/>
    <w:rsid w:val="00B663AC"/>
    <w:rsid w:val="00B7477E"/>
    <w:rsid w:val="00B82242"/>
    <w:rsid w:val="00B95C98"/>
    <w:rsid w:val="00C30CB0"/>
    <w:rsid w:val="00C47B5A"/>
    <w:rsid w:val="00C61A32"/>
    <w:rsid w:val="00C61C96"/>
    <w:rsid w:val="00C7438E"/>
    <w:rsid w:val="00C91F9B"/>
    <w:rsid w:val="00D202E9"/>
    <w:rsid w:val="00D65E9F"/>
    <w:rsid w:val="00D92BD4"/>
    <w:rsid w:val="00D933C3"/>
    <w:rsid w:val="00D96706"/>
    <w:rsid w:val="00DA457C"/>
    <w:rsid w:val="00DD4386"/>
    <w:rsid w:val="00DE2E73"/>
    <w:rsid w:val="00E11B80"/>
    <w:rsid w:val="00E55D2E"/>
    <w:rsid w:val="00E70207"/>
    <w:rsid w:val="00EC3356"/>
    <w:rsid w:val="00F30123"/>
    <w:rsid w:val="00F61A22"/>
    <w:rsid w:val="00FA3561"/>
    <w:rsid w:val="00FD5871"/>
    <w:rsid w:val="00FE409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02"/>
    <o:shapelayout v:ext="edit">
      <o:idmap v:ext="edit" data="1"/>
    </o:shapelayout>
  </w:shapeDefaults>
  <w:decimalSymbol w:val="."/>
  <w:listSeparator w:val=","/>
  <w15:chartTrackingRefBased/>
  <w15:docId w15:val="{086DB6EF-4B70-4794-A899-9EB1C13DC3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1648C"/>
    <w:pPr>
      <w:spacing w:after="0" w:line="240" w:lineRule="auto"/>
    </w:pPr>
    <w:rPr>
      <w:rFonts w:ascii="Times New Roman" w:eastAsia="Times New Roman" w:hAnsi="Times New Roman" w:cs="Times New Roman"/>
      <w:sz w:val="24"/>
      <w:szCs w:val="24"/>
      <w:lang w:eastAsia="en-CA"/>
    </w:rPr>
  </w:style>
  <w:style w:type="paragraph" w:styleId="Heading1">
    <w:name w:val="heading 1"/>
    <w:basedOn w:val="Normal"/>
    <w:next w:val="Normal"/>
    <w:link w:val="Heading1Char"/>
    <w:uiPriority w:val="9"/>
    <w:qFormat/>
    <w:rsid w:val="003139F7"/>
    <w:pPr>
      <w:keepNext/>
      <w:keepLines/>
      <w:spacing w:before="240" w:after="120"/>
      <w:outlineLvl w:val="0"/>
    </w:pPr>
    <w:rPr>
      <w:rFonts w:ascii="Arial" w:eastAsiaTheme="majorEastAsia" w:hAnsi="Arial" w:cstheme="majorBidi"/>
      <w:b/>
      <w:szCs w:val="32"/>
    </w:rPr>
  </w:style>
  <w:style w:type="paragraph" w:styleId="Heading4">
    <w:name w:val="heading 4"/>
    <w:basedOn w:val="Normal"/>
    <w:next w:val="Normal"/>
    <w:link w:val="Heading4Char"/>
    <w:uiPriority w:val="9"/>
    <w:semiHidden/>
    <w:unhideWhenUsed/>
    <w:qFormat/>
    <w:rsid w:val="0011648C"/>
    <w:pPr>
      <w:keepNext/>
      <w:keepLines/>
      <w:spacing w:before="200"/>
      <w:ind w:left="119" w:right="-23"/>
      <w:outlineLvl w:val="3"/>
    </w:pPr>
    <w:rPr>
      <w:rFonts w:asciiTheme="majorHAnsi" w:eastAsiaTheme="majorEastAsia" w:hAnsiTheme="majorHAnsi" w:cstheme="majorBidi"/>
      <w:b/>
      <w:bCs/>
      <w:i/>
      <w:iCs/>
      <w:color w:val="5B9BD5" w:themeColor="accent1"/>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zzbasebodytext">
    <w:name w:val="zz!base body text"/>
    <w:basedOn w:val="Normal"/>
    <w:rsid w:val="0011648C"/>
    <w:pPr>
      <w:spacing w:after="240"/>
      <w:jc w:val="both"/>
    </w:pPr>
  </w:style>
  <w:style w:type="paragraph" w:customStyle="1" w:styleId="BodyText">
    <w:name w:val="#BodyText"/>
    <w:basedOn w:val="zzbasebodytext"/>
    <w:rsid w:val="0011648C"/>
  </w:style>
  <w:style w:type="paragraph" w:customStyle="1" w:styleId="BodyText5Indent">
    <w:name w:val="#BodyText= .5&quot; Indent"/>
    <w:basedOn w:val="zzbasebodytext"/>
    <w:rsid w:val="0011648C"/>
    <w:pPr>
      <w:ind w:left="720"/>
    </w:pPr>
  </w:style>
  <w:style w:type="paragraph" w:customStyle="1" w:styleId="BodyText1Indent">
    <w:name w:val="#BodyText= 1&quot; Indent"/>
    <w:basedOn w:val="zzbasebodytext"/>
    <w:rsid w:val="0011648C"/>
    <w:pPr>
      <w:ind w:left="1440"/>
    </w:pPr>
  </w:style>
  <w:style w:type="paragraph" w:customStyle="1" w:styleId="BodyText15Indent">
    <w:name w:val="#BodyText= 1.5&quot; Indent"/>
    <w:basedOn w:val="zzbasebodytext"/>
    <w:rsid w:val="0011648C"/>
    <w:pPr>
      <w:ind w:left="2160"/>
    </w:pPr>
  </w:style>
  <w:style w:type="paragraph" w:customStyle="1" w:styleId="BodyText2Indent">
    <w:name w:val="#BodyText= 2&quot; Indent"/>
    <w:basedOn w:val="zzbasebodytext"/>
    <w:rsid w:val="0011648C"/>
    <w:pPr>
      <w:ind w:left="2880"/>
    </w:pPr>
  </w:style>
  <w:style w:type="paragraph" w:customStyle="1" w:styleId="BodyTextFirstLineIndent5">
    <w:name w:val="#BodyText= First Line Indent .5&quot;"/>
    <w:basedOn w:val="zzbasebodytext"/>
    <w:rsid w:val="0011648C"/>
    <w:pPr>
      <w:ind w:firstLine="720"/>
    </w:pPr>
  </w:style>
  <w:style w:type="paragraph" w:customStyle="1" w:styleId="BodyTextFirstLineIndent1">
    <w:name w:val="#BodyText= First Line Indent 1&quot;"/>
    <w:basedOn w:val="zzbasebodytext"/>
    <w:rsid w:val="0011648C"/>
    <w:pPr>
      <w:ind w:firstLine="1440"/>
    </w:pPr>
  </w:style>
  <w:style w:type="paragraph" w:customStyle="1" w:styleId="zzbaseaddress">
    <w:name w:val="zz!base address"/>
    <w:basedOn w:val="Normal"/>
    <w:rsid w:val="0011648C"/>
  </w:style>
  <w:style w:type="paragraph" w:customStyle="1" w:styleId="Address">
    <w:name w:val="$Address"/>
    <w:basedOn w:val="zzbaseaddress"/>
    <w:rsid w:val="0011648C"/>
  </w:style>
  <w:style w:type="paragraph" w:customStyle="1" w:styleId="AddressIndent5">
    <w:name w:val="$Address=Indent .5&quot;"/>
    <w:basedOn w:val="zzbaseaddress"/>
    <w:rsid w:val="0011648C"/>
    <w:pPr>
      <w:ind w:left="720"/>
    </w:pPr>
  </w:style>
  <w:style w:type="paragraph" w:customStyle="1" w:styleId="AddressIndent1">
    <w:name w:val="$Address=Indent 1&quot;"/>
    <w:basedOn w:val="zzbaseaddress"/>
    <w:rsid w:val="0011648C"/>
    <w:pPr>
      <w:ind w:left="1440"/>
    </w:pPr>
  </w:style>
  <w:style w:type="paragraph" w:customStyle="1" w:styleId="AddressIndent15">
    <w:name w:val="$Address=Indent 1.5&quot;"/>
    <w:basedOn w:val="zzbaseaddress"/>
    <w:rsid w:val="0011648C"/>
    <w:pPr>
      <w:ind w:left="2160"/>
    </w:pPr>
  </w:style>
  <w:style w:type="paragraph" w:customStyle="1" w:styleId="MiscRedHerring">
    <w:name w:val="$Misc=Red Herring"/>
    <w:basedOn w:val="Normal"/>
    <w:rsid w:val="0011648C"/>
    <w:rPr>
      <w:b/>
      <w:color w:val="FF0000"/>
      <w:sz w:val="16"/>
    </w:rPr>
  </w:style>
  <w:style w:type="paragraph" w:customStyle="1" w:styleId="zzbaseheading">
    <w:name w:val="zz!base heading"/>
    <w:basedOn w:val="Normal"/>
    <w:next w:val="Normal"/>
    <w:rsid w:val="0011648C"/>
    <w:pPr>
      <w:keepNext/>
      <w:keepLines/>
      <w:spacing w:after="240"/>
    </w:pPr>
  </w:style>
  <w:style w:type="paragraph" w:customStyle="1" w:styleId="HeadingCentre">
    <w:name w:val="%Heading=Centre"/>
    <w:basedOn w:val="zzbaseheading"/>
    <w:next w:val="BodyText"/>
    <w:rsid w:val="0011648C"/>
    <w:pPr>
      <w:jc w:val="center"/>
    </w:pPr>
  </w:style>
  <w:style w:type="paragraph" w:customStyle="1" w:styleId="HeadingCentreBold">
    <w:name w:val="%Heading=Centre+Bold"/>
    <w:basedOn w:val="zzbaseheading"/>
    <w:next w:val="BodyText"/>
    <w:rsid w:val="0011648C"/>
    <w:pPr>
      <w:jc w:val="center"/>
    </w:pPr>
    <w:rPr>
      <w:b/>
    </w:rPr>
  </w:style>
  <w:style w:type="paragraph" w:customStyle="1" w:styleId="HeadingCentreBoldUnd">
    <w:name w:val="%Heading=Centre+Bold+Und"/>
    <w:basedOn w:val="zzbaseheading"/>
    <w:next w:val="BodyText"/>
    <w:rsid w:val="0011648C"/>
    <w:pPr>
      <w:jc w:val="center"/>
    </w:pPr>
    <w:rPr>
      <w:b/>
      <w:u w:val="single"/>
    </w:rPr>
  </w:style>
  <w:style w:type="paragraph" w:customStyle="1" w:styleId="HeadingCentreUnd">
    <w:name w:val="%Heading=Centre+Und"/>
    <w:basedOn w:val="zzbaseheading"/>
    <w:next w:val="BodyText"/>
    <w:rsid w:val="0011648C"/>
    <w:pPr>
      <w:jc w:val="center"/>
    </w:pPr>
    <w:rPr>
      <w:u w:val="single"/>
    </w:rPr>
  </w:style>
  <w:style w:type="paragraph" w:customStyle="1" w:styleId="HeadingDocTitle">
    <w:name w:val="%Heading=Doc Title"/>
    <w:basedOn w:val="zzbaseheading"/>
    <w:next w:val="BodyText"/>
    <w:rsid w:val="0011648C"/>
    <w:pPr>
      <w:jc w:val="center"/>
    </w:pPr>
    <w:rPr>
      <w:b/>
      <w:caps/>
    </w:rPr>
  </w:style>
  <w:style w:type="paragraph" w:customStyle="1" w:styleId="HeadingLeftBold">
    <w:name w:val="%Heading=Left+Bold"/>
    <w:basedOn w:val="zzbaseheading"/>
    <w:next w:val="BodyText"/>
    <w:rsid w:val="0011648C"/>
    <w:rPr>
      <w:b/>
    </w:rPr>
  </w:style>
  <w:style w:type="paragraph" w:customStyle="1" w:styleId="HeadingLeftBoldItalics">
    <w:name w:val="%Heading=Left+Bold+Italics"/>
    <w:basedOn w:val="zzbaseheading"/>
    <w:next w:val="BodyText"/>
    <w:rsid w:val="0011648C"/>
    <w:rPr>
      <w:b/>
      <w:i/>
    </w:rPr>
  </w:style>
  <w:style w:type="paragraph" w:customStyle="1" w:styleId="HeadingLeftBoldUnd">
    <w:name w:val="%Heading=Left+Bold+Und"/>
    <w:basedOn w:val="zzbaseheading"/>
    <w:next w:val="BodyText"/>
    <w:rsid w:val="0011648C"/>
    <w:rPr>
      <w:b/>
      <w:u w:val="single"/>
    </w:rPr>
  </w:style>
  <w:style w:type="paragraph" w:customStyle="1" w:styleId="HeadingLeftItalics">
    <w:name w:val="%Heading=Left+Italics"/>
    <w:basedOn w:val="zzbaseheading"/>
    <w:next w:val="BodyText"/>
    <w:rsid w:val="0011648C"/>
    <w:rPr>
      <w:i/>
    </w:rPr>
  </w:style>
  <w:style w:type="paragraph" w:customStyle="1" w:styleId="HeadingLeftUnderline">
    <w:name w:val="%Heading=Left+Underline"/>
    <w:basedOn w:val="zzbaseheading"/>
    <w:next w:val="BodyText"/>
    <w:rsid w:val="0011648C"/>
    <w:rPr>
      <w:u w:val="single"/>
    </w:rPr>
  </w:style>
  <w:style w:type="paragraph" w:customStyle="1" w:styleId="zzbaseparties">
    <w:name w:val="zz!base parties"/>
    <w:basedOn w:val="Normal"/>
    <w:rsid w:val="0011648C"/>
  </w:style>
  <w:style w:type="paragraph" w:customStyle="1" w:styleId="PartiesCentreAlign">
    <w:name w:val="*Parties=Centre Align"/>
    <w:basedOn w:val="zzbaseparties"/>
    <w:rsid w:val="0011648C"/>
    <w:pPr>
      <w:spacing w:after="240"/>
      <w:jc w:val="center"/>
    </w:pPr>
  </w:style>
  <w:style w:type="paragraph" w:customStyle="1" w:styleId="PartiesLRIndent10">
    <w:name w:val="*Parties=L/R Indent 1.0"/>
    <w:basedOn w:val="zzbaseparties"/>
    <w:rsid w:val="0011648C"/>
    <w:pPr>
      <w:spacing w:after="240"/>
      <w:ind w:left="1440" w:right="1440"/>
    </w:pPr>
  </w:style>
  <w:style w:type="paragraph" w:customStyle="1" w:styleId="PartiesLeftAligned">
    <w:name w:val="*Parties=Left Aligned"/>
    <w:basedOn w:val="zzbaseparties"/>
    <w:rsid w:val="0011648C"/>
    <w:pPr>
      <w:spacing w:after="240"/>
    </w:pPr>
  </w:style>
  <w:style w:type="paragraph" w:customStyle="1" w:styleId="PartiesRightAlign">
    <w:name w:val="*Parties=Right Align"/>
    <w:basedOn w:val="zzbaseparties"/>
    <w:rsid w:val="0011648C"/>
    <w:pPr>
      <w:spacing w:after="240"/>
      <w:jc w:val="right"/>
    </w:pPr>
  </w:style>
  <w:style w:type="paragraph" w:customStyle="1" w:styleId="zzbasequotes">
    <w:name w:val="zz!base quotes"/>
    <w:basedOn w:val="Normal"/>
    <w:rsid w:val="0011648C"/>
    <w:pPr>
      <w:spacing w:after="240"/>
      <w:jc w:val="both"/>
    </w:pPr>
  </w:style>
  <w:style w:type="paragraph" w:customStyle="1" w:styleId="QuotesLeft5Right5">
    <w:name w:val="@Quotes=Left .5&quot; / Right .5&quot;"/>
    <w:basedOn w:val="zzbasequotes"/>
    <w:rsid w:val="0011648C"/>
    <w:pPr>
      <w:ind w:left="720" w:right="720"/>
    </w:pPr>
  </w:style>
  <w:style w:type="paragraph" w:customStyle="1" w:styleId="QuotesLeft1Right5-10Pts">
    <w:name w:val="@Quotes=Left 1&quot; / Right .5&quot; - 10 Pts"/>
    <w:basedOn w:val="zzbasequotes"/>
    <w:rsid w:val="0011648C"/>
    <w:pPr>
      <w:ind w:left="1440" w:right="720"/>
    </w:pPr>
    <w:rPr>
      <w:sz w:val="20"/>
      <w:szCs w:val="20"/>
    </w:rPr>
  </w:style>
  <w:style w:type="paragraph" w:customStyle="1" w:styleId="QuotesLeft1Right1">
    <w:name w:val="@Quotes=Left 1&quot; / Right 1&quot;"/>
    <w:basedOn w:val="zzbasequotes"/>
    <w:rsid w:val="0011648C"/>
    <w:pPr>
      <w:ind w:left="1440" w:right="1440"/>
    </w:pPr>
  </w:style>
  <w:style w:type="paragraph" w:customStyle="1" w:styleId="QuotesLeft15Right5">
    <w:name w:val="@Quotes=Left 1.5&quot; / Right .5&quot;"/>
    <w:basedOn w:val="zzbasequotes"/>
    <w:rsid w:val="0011648C"/>
    <w:pPr>
      <w:ind w:left="2160" w:right="720"/>
    </w:pPr>
  </w:style>
  <w:style w:type="paragraph" w:customStyle="1" w:styleId="zzbasetables">
    <w:name w:val="zz!base tables"/>
    <w:basedOn w:val="Normal"/>
    <w:rsid w:val="0011648C"/>
  </w:style>
  <w:style w:type="paragraph" w:customStyle="1" w:styleId="TableCentrem">
    <w:name w:val="^Table=Centre+m"/>
    <w:basedOn w:val="zzbasetables"/>
    <w:rsid w:val="0011648C"/>
    <w:pPr>
      <w:jc w:val="center"/>
    </w:pPr>
  </w:style>
  <w:style w:type="paragraph" w:customStyle="1" w:styleId="TableDecimalm">
    <w:name w:val="^Table=Decimal+m"/>
    <w:basedOn w:val="zzbasetables"/>
    <w:rsid w:val="0011648C"/>
    <w:pPr>
      <w:tabs>
        <w:tab w:val="decimal" w:pos="1008"/>
      </w:tabs>
    </w:pPr>
  </w:style>
  <w:style w:type="paragraph" w:customStyle="1" w:styleId="TableHeadingm">
    <w:name w:val="^Table=Heading+m"/>
    <w:basedOn w:val="zzbasetables"/>
    <w:rsid w:val="0011648C"/>
    <w:pPr>
      <w:keepNext/>
      <w:spacing w:before="40" w:after="40"/>
      <w:jc w:val="center"/>
    </w:pPr>
    <w:rPr>
      <w:b/>
    </w:rPr>
  </w:style>
  <w:style w:type="paragraph" w:customStyle="1" w:styleId="TableJustifiedm">
    <w:name w:val="^Table=Justified+m"/>
    <w:basedOn w:val="zzbasetables"/>
    <w:rsid w:val="0011648C"/>
    <w:pPr>
      <w:jc w:val="both"/>
    </w:pPr>
  </w:style>
  <w:style w:type="paragraph" w:customStyle="1" w:styleId="TableLeftm">
    <w:name w:val="^Table=Left+m"/>
    <w:basedOn w:val="zzbasetables"/>
    <w:rsid w:val="0011648C"/>
  </w:style>
  <w:style w:type="paragraph" w:customStyle="1" w:styleId="TableRightm">
    <w:name w:val="^Table=Right+m"/>
    <w:basedOn w:val="zzbasetables"/>
    <w:rsid w:val="0011648C"/>
    <w:pPr>
      <w:jc w:val="right"/>
    </w:pPr>
  </w:style>
  <w:style w:type="paragraph" w:customStyle="1" w:styleId="TableTitlem">
    <w:name w:val="^Table=Title+m"/>
    <w:basedOn w:val="zzbasetables"/>
    <w:rsid w:val="0011648C"/>
    <w:pPr>
      <w:keepNext/>
      <w:spacing w:before="240" w:after="240"/>
      <w:jc w:val="center"/>
    </w:pPr>
    <w:rPr>
      <w:b/>
    </w:rPr>
  </w:style>
  <w:style w:type="paragraph" w:customStyle="1" w:styleId="BodyTextBold">
    <w:name w:val="#BodyText=Bold"/>
    <w:basedOn w:val="zzbasebodytext"/>
    <w:rsid w:val="0011648C"/>
    <w:rPr>
      <w:b/>
    </w:rPr>
  </w:style>
  <w:style w:type="paragraph" w:customStyle="1" w:styleId="BodyTextItalics">
    <w:name w:val="#BodyText=Italics"/>
    <w:basedOn w:val="zzbasebodytext"/>
    <w:rsid w:val="0011648C"/>
    <w:rPr>
      <w:i/>
    </w:rPr>
  </w:style>
  <w:style w:type="paragraph" w:customStyle="1" w:styleId="BodyTextBoldItalics">
    <w:name w:val="#BodyText=Bold+Italics"/>
    <w:basedOn w:val="zzbasebodytext"/>
    <w:rsid w:val="0011648C"/>
    <w:rPr>
      <w:b/>
      <w:i/>
    </w:rPr>
  </w:style>
  <w:style w:type="paragraph" w:customStyle="1" w:styleId="HeadingCentreItalics">
    <w:name w:val="%Heading=Centre+Italics"/>
    <w:basedOn w:val="zzbaseheading"/>
    <w:next w:val="BodyText"/>
    <w:rsid w:val="0011648C"/>
    <w:pPr>
      <w:jc w:val="center"/>
    </w:pPr>
    <w:rPr>
      <w:i/>
    </w:rPr>
  </w:style>
  <w:style w:type="paragraph" w:customStyle="1" w:styleId="HeadingCentreBoldItalics">
    <w:name w:val="%Heading=Centre+Bold+Italics"/>
    <w:basedOn w:val="zzbaseheading"/>
    <w:next w:val="BodyText"/>
    <w:rsid w:val="0011648C"/>
    <w:pPr>
      <w:jc w:val="center"/>
    </w:pPr>
    <w:rPr>
      <w:b/>
      <w:i/>
    </w:rPr>
  </w:style>
  <w:style w:type="paragraph" w:customStyle="1" w:styleId="PartiesCentreNoPSpace">
    <w:name w:val="*Parties=Centre + No PSpace"/>
    <w:basedOn w:val="zzbaseparties"/>
    <w:rsid w:val="0011648C"/>
    <w:pPr>
      <w:jc w:val="center"/>
    </w:pPr>
  </w:style>
  <w:style w:type="paragraph" w:customStyle="1" w:styleId="PartiesCentreBoldNoPSpace">
    <w:name w:val="*Parties=Centre + Bold + No PSpace"/>
    <w:basedOn w:val="zzbaseparties"/>
    <w:rsid w:val="0011648C"/>
    <w:pPr>
      <w:jc w:val="center"/>
    </w:pPr>
    <w:rPr>
      <w:b/>
    </w:rPr>
  </w:style>
  <w:style w:type="paragraph" w:customStyle="1" w:styleId="PartiesLRIndent10Bold">
    <w:name w:val="*Parties=L/R Indent 1.0+Bold"/>
    <w:basedOn w:val="zzbaseparties"/>
    <w:next w:val="PartiesLRIndent10"/>
    <w:rsid w:val="0011648C"/>
    <w:pPr>
      <w:spacing w:after="240"/>
      <w:ind w:left="1440" w:right="1440"/>
    </w:pPr>
    <w:rPr>
      <w:b/>
    </w:rPr>
  </w:style>
  <w:style w:type="paragraph" w:customStyle="1" w:styleId="Parties15Indent">
    <w:name w:val="*Parties=1.5&quot; Indent"/>
    <w:basedOn w:val="zzbaseparties"/>
    <w:rsid w:val="0011648C"/>
    <w:pPr>
      <w:spacing w:after="480"/>
      <w:ind w:left="2160"/>
    </w:pPr>
  </w:style>
  <w:style w:type="paragraph" w:customStyle="1" w:styleId="MiscPrecNote">
    <w:name w:val="$Misc=PrecNote"/>
    <w:basedOn w:val="BodyText"/>
    <w:rsid w:val="0011648C"/>
    <w:pPr>
      <w:pBdr>
        <w:top w:val="dotDotDash" w:sz="12" w:space="1" w:color="auto"/>
        <w:left w:val="dotDotDash" w:sz="12" w:space="4" w:color="auto"/>
        <w:bottom w:val="dotDotDash" w:sz="12" w:space="1" w:color="auto"/>
        <w:right w:val="dotDotDash" w:sz="12" w:space="4" w:color="auto"/>
      </w:pBdr>
      <w:shd w:val="clear" w:color="auto" w:fill="CCFFFF"/>
    </w:pPr>
    <w:rPr>
      <w:rFonts w:ascii="Arial" w:hAnsi="Arial"/>
      <w:lang w:val="en-US"/>
    </w:rPr>
  </w:style>
  <w:style w:type="paragraph" w:customStyle="1" w:styleId="BodyTextUserDefined1">
    <w:name w:val="#BodyText= User Defined 1"/>
    <w:basedOn w:val="zzbasebodytext"/>
    <w:rsid w:val="0011648C"/>
  </w:style>
  <w:style w:type="paragraph" w:customStyle="1" w:styleId="BodyTextUserDefined2">
    <w:name w:val="#BodyText= User Defined 2"/>
    <w:basedOn w:val="zzbasebodytext"/>
    <w:rsid w:val="0011648C"/>
  </w:style>
  <w:style w:type="paragraph" w:customStyle="1" w:styleId="BodyTextUserDefined3">
    <w:name w:val="#BodyText= User Defined 3"/>
    <w:basedOn w:val="zzbasebodytext"/>
    <w:rsid w:val="0011648C"/>
  </w:style>
  <w:style w:type="paragraph" w:customStyle="1" w:styleId="AddressUserDefined1">
    <w:name w:val="$Address=User Defined 1"/>
    <w:basedOn w:val="zzbaseaddress"/>
    <w:rsid w:val="0011648C"/>
  </w:style>
  <w:style w:type="paragraph" w:customStyle="1" w:styleId="AddressUserDefined2">
    <w:name w:val="$Address=User Defined 2"/>
    <w:basedOn w:val="zzbaseaddress"/>
    <w:rsid w:val="0011648C"/>
  </w:style>
  <w:style w:type="paragraph" w:customStyle="1" w:styleId="AddressUserDefined3">
    <w:name w:val="$Address=User Defined 3"/>
    <w:basedOn w:val="zzbaseaddress"/>
    <w:rsid w:val="0011648C"/>
  </w:style>
  <w:style w:type="paragraph" w:customStyle="1" w:styleId="MiscUserDefined1">
    <w:name w:val="$Misc=User Defined 1"/>
    <w:basedOn w:val="Normal"/>
    <w:rsid w:val="0011648C"/>
  </w:style>
  <w:style w:type="paragraph" w:customStyle="1" w:styleId="MiscUserDefined2">
    <w:name w:val="$Misc=User Defined 2"/>
    <w:basedOn w:val="Normal"/>
    <w:rsid w:val="0011648C"/>
  </w:style>
  <w:style w:type="paragraph" w:customStyle="1" w:styleId="MiscUserDefined3">
    <w:name w:val="$Misc=User Defined 3"/>
    <w:basedOn w:val="Normal"/>
    <w:rsid w:val="0011648C"/>
  </w:style>
  <w:style w:type="paragraph" w:customStyle="1" w:styleId="HeadingUserDefined1">
    <w:name w:val="%Heading=User Defined 1"/>
    <w:basedOn w:val="zzbaseheading"/>
    <w:next w:val="BodyText"/>
    <w:rsid w:val="0011648C"/>
  </w:style>
  <w:style w:type="paragraph" w:customStyle="1" w:styleId="HeadingUserDefined2">
    <w:name w:val="%Heading=User Defined 2"/>
    <w:basedOn w:val="zzbaseheading"/>
    <w:next w:val="BodyText"/>
    <w:rsid w:val="0011648C"/>
  </w:style>
  <w:style w:type="paragraph" w:customStyle="1" w:styleId="HeadingUserDefined3">
    <w:name w:val="%Heading=User Defined 3"/>
    <w:basedOn w:val="zzbaseheading"/>
    <w:next w:val="BodyText"/>
    <w:rsid w:val="0011648C"/>
  </w:style>
  <w:style w:type="paragraph" w:customStyle="1" w:styleId="QuotesUserDefined1">
    <w:name w:val="@Quotes=User Defined 1"/>
    <w:basedOn w:val="zzbasequotes"/>
    <w:rsid w:val="0011648C"/>
  </w:style>
  <w:style w:type="paragraph" w:customStyle="1" w:styleId="QuotesUserDefined2">
    <w:name w:val="@Quotes=User Defined 2"/>
    <w:basedOn w:val="zzbasequotes"/>
    <w:rsid w:val="0011648C"/>
  </w:style>
  <w:style w:type="paragraph" w:customStyle="1" w:styleId="QuotesUserDefined3">
    <w:name w:val="@Quotes=User Defined 3"/>
    <w:basedOn w:val="zzbasequotes"/>
    <w:rsid w:val="0011648C"/>
  </w:style>
  <w:style w:type="paragraph" w:customStyle="1" w:styleId="TableUserDefined1">
    <w:name w:val="^Table=User Defined 1"/>
    <w:basedOn w:val="zzbasetables"/>
    <w:rsid w:val="0011648C"/>
  </w:style>
  <w:style w:type="paragraph" w:customStyle="1" w:styleId="TableUserDefined2">
    <w:name w:val="^Table=User Defined 2"/>
    <w:basedOn w:val="zzbasetables"/>
    <w:rsid w:val="0011648C"/>
  </w:style>
  <w:style w:type="paragraph" w:customStyle="1" w:styleId="TableUserDefined3">
    <w:name w:val="^Table=User Defined 3"/>
    <w:basedOn w:val="zzbasetables"/>
    <w:rsid w:val="0011648C"/>
  </w:style>
  <w:style w:type="paragraph" w:customStyle="1" w:styleId="PartiesUserDefined1">
    <w:name w:val="*Parties=User Defined 1"/>
    <w:basedOn w:val="zzbaseparties"/>
    <w:rsid w:val="0011648C"/>
  </w:style>
  <w:style w:type="paragraph" w:customStyle="1" w:styleId="PartiesUserDefined2">
    <w:name w:val="*Parties=User Defined 2"/>
    <w:basedOn w:val="zzbaseparties"/>
    <w:rsid w:val="0011648C"/>
  </w:style>
  <w:style w:type="paragraph" w:customStyle="1" w:styleId="PartiesUserDefined3">
    <w:name w:val="*Parties=User Defined 3"/>
    <w:basedOn w:val="zzbaseparties"/>
    <w:rsid w:val="0011648C"/>
  </w:style>
  <w:style w:type="character" w:customStyle="1" w:styleId="Heading4Char">
    <w:name w:val="Heading 4 Char"/>
    <w:basedOn w:val="DefaultParagraphFont"/>
    <w:link w:val="Heading4"/>
    <w:uiPriority w:val="9"/>
    <w:semiHidden/>
    <w:rsid w:val="0011648C"/>
    <w:rPr>
      <w:rFonts w:asciiTheme="majorHAnsi" w:eastAsiaTheme="majorEastAsia" w:hAnsiTheme="majorHAnsi" w:cstheme="majorBidi"/>
      <w:b/>
      <w:bCs/>
      <w:i/>
      <w:iCs/>
      <w:color w:val="5B9BD5" w:themeColor="accent1"/>
      <w:lang w:val="en-US"/>
    </w:rPr>
  </w:style>
  <w:style w:type="paragraph" w:styleId="Header">
    <w:name w:val="header"/>
    <w:basedOn w:val="Normal"/>
    <w:link w:val="HeaderChar"/>
    <w:uiPriority w:val="99"/>
    <w:unhideWhenUsed/>
    <w:rsid w:val="0011648C"/>
    <w:pPr>
      <w:tabs>
        <w:tab w:val="center" w:pos="4680"/>
        <w:tab w:val="right" w:pos="9360"/>
      </w:tabs>
      <w:ind w:left="119" w:right="-23"/>
    </w:pPr>
    <w:rPr>
      <w:rFonts w:asciiTheme="minorHAnsi" w:eastAsiaTheme="minorHAnsi" w:hAnsiTheme="minorHAnsi" w:cstheme="minorBidi"/>
      <w:sz w:val="22"/>
      <w:szCs w:val="22"/>
      <w:lang w:val="en-US" w:eastAsia="en-US"/>
    </w:rPr>
  </w:style>
  <w:style w:type="character" w:customStyle="1" w:styleId="HeaderChar">
    <w:name w:val="Header Char"/>
    <w:basedOn w:val="DefaultParagraphFont"/>
    <w:link w:val="Header"/>
    <w:uiPriority w:val="99"/>
    <w:rsid w:val="0011648C"/>
    <w:rPr>
      <w:lang w:val="en-US"/>
    </w:rPr>
  </w:style>
  <w:style w:type="paragraph" w:styleId="Footer">
    <w:name w:val="footer"/>
    <w:basedOn w:val="Normal"/>
    <w:link w:val="FooterChar"/>
    <w:uiPriority w:val="99"/>
    <w:unhideWhenUsed/>
    <w:rsid w:val="0011648C"/>
    <w:pPr>
      <w:tabs>
        <w:tab w:val="center" w:pos="4680"/>
        <w:tab w:val="right" w:pos="9360"/>
      </w:tabs>
      <w:ind w:left="119" w:right="-23"/>
    </w:pPr>
    <w:rPr>
      <w:rFonts w:asciiTheme="minorHAnsi" w:eastAsiaTheme="minorHAnsi" w:hAnsiTheme="minorHAnsi" w:cstheme="minorBidi"/>
      <w:sz w:val="22"/>
      <w:szCs w:val="22"/>
      <w:lang w:val="en-US" w:eastAsia="en-US"/>
    </w:rPr>
  </w:style>
  <w:style w:type="character" w:customStyle="1" w:styleId="FooterChar">
    <w:name w:val="Footer Char"/>
    <w:basedOn w:val="DefaultParagraphFont"/>
    <w:link w:val="Footer"/>
    <w:uiPriority w:val="99"/>
    <w:rsid w:val="0011648C"/>
    <w:rPr>
      <w:lang w:val="en-US"/>
    </w:rPr>
  </w:style>
  <w:style w:type="paragraph" w:styleId="ListParagraph">
    <w:name w:val="List Paragraph"/>
    <w:basedOn w:val="Normal"/>
    <w:uiPriority w:val="34"/>
    <w:qFormat/>
    <w:rsid w:val="0011648C"/>
    <w:pPr>
      <w:ind w:left="720" w:right="-23"/>
      <w:contextualSpacing/>
    </w:pPr>
    <w:rPr>
      <w:rFonts w:asciiTheme="minorHAnsi" w:eastAsiaTheme="minorHAnsi" w:hAnsiTheme="minorHAnsi" w:cstheme="minorBidi"/>
      <w:sz w:val="22"/>
      <w:szCs w:val="22"/>
      <w:lang w:val="en-US" w:eastAsia="en-US"/>
    </w:rPr>
  </w:style>
  <w:style w:type="paragraph" w:styleId="NormalWeb">
    <w:name w:val="Normal (Web)"/>
    <w:basedOn w:val="Normal"/>
    <w:uiPriority w:val="99"/>
    <w:unhideWhenUsed/>
    <w:rsid w:val="0011648C"/>
    <w:pPr>
      <w:spacing w:before="100" w:beforeAutospacing="1" w:after="100" w:afterAutospacing="1"/>
    </w:pPr>
  </w:style>
  <w:style w:type="paragraph" w:customStyle="1" w:styleId="DocID">
    <w:name w:val="DocID"/>
    <w:basedOn w:val="Normal"/>
    <w:next w:val="Normal"/>
    <w:link w:val="DocIDChar"/>
    <w:rsid w:val="0011648C"/>
    <w:pPr>
      <w:tabs>
        <w:tab w:val="left" w:pos="840"/>
      </w:tabs>
    </w:pPr>
    <w:rPr>
      <w:rFonts w:ascii="Arial" w:eastAsia="Arial" w:hAnsi="Arial" w:cs="Arial"/>
      <w:bCs/>
      <w:sz w:val="16"/>
      <w:szCs w:val="22"/>
      <w:lang w:val="en-US" w:eastAsia="en-US"/>
    </w:rPr>
  </w:style>
  <w:style w:type="character" w:customStyle="1" w:styleId="DocIDChar">
    <w:name w:val="DocID Char"/>
    <w:basedOn w:val="DefaultParagraphFont"/>
    <w:link w:val="DocID"/>
    <w:rsid w:val="0011648C"/>
    <w:rPr>
      <w:rFonts w:ascii="Arial" w:eastAsia="Arial" w:hAnsi="Arial" w:cs="Arial"/>
      <w:bCs/>
      <w:sz w:val="16"/>
      <w:lang w:val="en-US"/>
    </w:rPr>
  </w:style>
  <w:style w:type="character" w:styleId="CommentReference">
    <w:name w:val="annotation reference"/>
    <w:basedOn w:val="DefaultParagraphFont"/>
    <w:uiPriority w:val="99"/>
    <w:semiHidden/>
    <w:unhideWhenUsed/>
    <w:rsid w:val="0011648C"/>
    <w:rPr>
      <w:sz w:val="16"/>
      <w:szCs w:val="16"/>
    </w:rPr>
  </w:style>
  <w:style w:type="paragraph" w:styleId="CommentText">
    <w:name w:val="annotation text"/>
    <w:basedOn w:val="Normal"/>
    <w:link w:val="CommentTextChar"/>
    <w:uiPriority w:val="99"/>
    <w:semiHidden/>
    <w:unhideWhenUsed/>
    <w:rsid w:val="0011648C"/>
    <w:pPr>
      <w:ind w:left="119" w:right="-23"/>
    </w:pPr>
    <w:rPr>
      <w:rFonts w:asciiTheme="minorHAnsi" w:eastAsiaTheme="minorHAnsi" w:hAnsiTheme="minorHAnsi" w:cstheme="minorBidi"/>
      <w:sz w:val="20"/>
      <w:szCs w:val="20"/>
      <w:lang w:val="en-US" w:eastAsia="en-US"/>
    </w:rPr>
  </w:style>
  <w:style w:type="character" w:customStyle="1" w:styleId="CommentTextChar">
    <w:name w:val="Comment Text Char"/>
    <w:basedOn w:val="DefaultParagraphFont"/>
    <w:link w:val="CommentText"/>
    <w:uiPriority w:val="99"/>
    <w:semiHidden/>
    <w:rsid w:val="0011648C"/>
    <w:rPr>
      <w:sz w:val="20"/>
      <w:szCs w:val="20"/>
      <w:lang w:val="en-US"/>
    </w:rPr>
  </w:style>
  <w:style w:type="paragraph" w:styleId="CommentSubject">
    <w:name w:val="annotation subject"/>
    <w:basedOn w:val="CommentText"/>
    <w:next w:val="CommentText"/>
    <w:link w:val="CommentSubjectChar"/>
    <w:uiPriority w:val="99"/>
    <w:semiHidden/>
    <w:unhideWhenUsed/>
    <w:rsid w:val="0011648C"/>
    <w:rPr>
      <w:b/>
      <w:bCs/>
    </w:rPr>
  </w:style>
  <w:style w:type="character" w:customStyle="1" w:styleId="CommentSubjectChar">
    <w:name w:val="Comment Subject Char"/>
    <w:basedOn w:val="CommentTextChar"/>
    <w:link w:val="CommentSubject"/>
    <w:uiPriority w:val="99"/>
    <w:semiHidden/>
    <w:rsid w:val="0011648C"/>
    <w:rPr>
      <w:b/>
      <w:bCs/>
      <w:sz w:val="20"/>
      <w:szCs w:val="20"/>
      <w:lang w:val="en-US"/>
    </w:rPr>
  </w:style>
  <w:style w:type="paragraph" w:styleId="BalloonText">
    <w:name w:val="Balloon Text"/>
    <w:basedOn w:val="Normal"/>
    <w:link w:val="BalloonTextChar"/>
    <w:uiPriority w:val="99"/>
    <w:semiHidden/>
    <w:unhideWhenUsed/>
    <w:rsid w:val="0011648C"/>
    <w:pPr>
      <w:ind w:left="119" w:right="-23"/>
    </w:pPr>
    <w:rPr>
      <w:rFonts w:ascii="Tahoma" w:eastAsiaTheme="minorHAnsi" w:hAnsi="Tahoma" w:cs="Tahoma"/>
      <w:sz w:val="16"/>
      <w:szCs w:val="16"/>
      <w:lang w:val="en-US" w:eastAsia="en-US"/>
    </w:rPr>
  </w:style>
  <w:style w:type="character" w:customStyle="1" w:styleId="BalloonTextChar">
    <w:name w:val="Balloon Text Char"/>
    <w:basedOn w:val="DefaultParagraphFont"/>
    <w:link w:val="BalloonText"/>
    <w:uiPriority w:val="99"/>
    <w:semiHidden/>
    <w:rsid w:val="0011648C"/>
    <w:rPr>
      <w:rFonts w:ascii="Tahoma" w:hAnsi="Tahoma" w:cs="Tahoma"/>
      <w:sz w:val="16"/>
      <w:szCs w:val="16"/>
      <w:lang w:val="en-US"/>
    </w:rPr>
  </w:style>
  <w:style w:type="paragraph" w:styleId="NoSpacing">
    <w:name w:val="No Spacing"/>
    <w:link w:val="NoSpacingChar"/>
    <w:uiPriority w:val="1"/>
    <w:qFormat/>
    <w:rsid w:val="0011648C"/>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11648C"/>
    <w:rPr>
      <w:rFonts w:eastAsiaTheme="minorEastAsia"/>
      <w:lang w:val="en-US"/>
    </w:rPr>
  </w:style>
  <w:style w:type="table" w:styleId="TableGrid">
    <w:name w:val="Table Grid"/>
    <w:basedOn w:val="TableNormal"/>
    <w:uiPriority w:val="39"/>
    <w:rsid w:val="00B663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3139F7"/>
    <w:rPr>
      <w:rFonts w:ascii="Arial" w:eastAsiaTheme="majorEastAsia" w:hAnsi="Arial" w:cstheme="majorBidi"/>
      <w:b/>
      <w:sz w:val="24"/>
      <w:szCs w:val="32"/>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58851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3582</Words>
  <Characters>18663</Characters>
  <Application>Microsoft Office Word</Application>
  <DocSecurity>0</DocSecurity>
  <Lines>155</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Jannette Amini</dc:creator>
  <cp:keywords/>
  <cp:lastModifiedBy>Matt Mills</cp:lastModifiedBy>
  <cp:revision>2</cp:revision>
  <cp:lastPrinted>2019-05-03T13:19:00Z</cp:lastPrinted>
  <dcterms:created xsi:type="dcterms:W3CDTF">2021-11-03T16:15:00Z</dcterms:created>
  <dcterms:modified xsi:type="dcterms:W3CDTF">2021-11-03T16:15:00Z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US_DOCIDSTRING">
    <vt:lpwstr>33974648.2</vt:lpwstr>
  </property>
</Properties>
</file>